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F4F" w:rsidRPr="00582F20" w:rsidRDefault="00490F4F" w:rsidP="00490F4F">
      <w:pPr>
        <w:pStyle w:val="a6"/>
        <w:jc w:val="center"/>
        <w:rPr>
          <w:bCs/>
          <w:iCs/>
          <w:color w:val="000000"/>
          <w:szCs w:val="16"/>
          <w:shd w:val="clear" w:color="auto" w:fill="FFFFFF"/>
        </w:rPr>
      </w:pPr>
      <w:r w:rsidRPr="00582F20">
        <w:rPr>
          <w:rStyle w:val="aa"/>
          <w:bCs/>
          <w:i w:val="0"/>
          <w:color w:val="000000"/>
          <w:szCs w:val="16"/>
          <w:shd w:val="clear" w:color="auto" w:fill="FFFFFF"/>
        </w:rPr>
        <w:t>Муниципальное бюджетное общеобразовательное учреждение средняя   школа №7 г.о. Кохма</w:t>
      </w:r>
    </w:p>
    <w:p w:rsidR="00CA11D2" w:rsidRPr="00B66E1D" w:rsidRDefault="00CA11D2" w:rsidP="00CA11D2">
      <w:pPr>
        <w:pStyle w:val="a6"/>
        <w:rPr>
          <w:sz w:val="22"/>
        </w:rPr>
      </w:pPr>
    </w:p>
    <w:p w:rsidR="00CA11D2" w:rsidRPr="00161AC7" w:rsidRDefault="00CA11D2" w:rsidP="00CA11D2">
      <w:pPr>
        <w:pStyle w:val="a6"/>
      </w:pPr>
    </w:p>
    <w:tbl>
      <w:tblPr>
        <w:tblStyle w:val="a7"/>
        <w:tblW w:w="0" w:type="auto"/>
        <w:tblLook w:val="04A0"/>
      </w:tblPr>
      <w:tblGrid>
        <w:gridCol w:w="2854"/>
        <w:gridCol w:w="3667"/>
        <w:gridCol w:w="3333"/>
      </w:tblGrid>
      <w:tr w:rsidR="00B66E1D" w:rsidRPr="00582F20" w:rsidTr="00582F20">
        <w:trPr>
          <w:trHeight w:val="2276"/>
        </w:trPr>
        <w:tc>
          <w:tcPr>
            <w:tcW w:w="2943" w:type="dxa"/>
          </w:tcPr>
          <w:p w:rsidR="00B66E1D" w:rsidRPr="00582F20" w:rsidRDefault="00B66E1D" w:rsidP="00582F20">
            <w:pPr>
              <w:spacing w:line="276" w:lineRule="auto"/>
              <w:jc w:val="both"/>
              <w:rPr>
                <w:rStyle w:val="aa"/>
                <w:b/>
                <w:bCs/>
                <w:i w:val="0"/>
                <w:szCs w:val="28"/>
                <w:shd w:val="clear" w:color="auto" w:fill="FFFFFF"/>
              </w:rPr>
            </w:pPr>
            <w:r w:rsidRPr="00582F20">
              <w:rPr>
                <w:rStyle w:val="aa"/>
                <w:b/>
                <w:bCs/>
                <w:i w:val="0"/>
                <w:szCs w:val="28"/>
                <w:shd w:val="clear" w:color="auto" w:fill="FFFFFF"/>
              </w:rPr>
              <w:t>«РАССМОТРЕНО»</w:t>
            </w:r>
          </w:p>
          <w:p w:rsidR="00B66E1D" w:rsidRPr="00582F20" w:rsidRDefault="00B66E1D" w:rsidP="00582F20">
            <w:pPr>
              <w:spacing w:line="276" w:lineRule="auto"/>
              <w:jc w:val="both"/>
              <w:rPr>
                <w:rStyle w:val="aa"/>
                <w:bCs/>
                <w:i w:val="0"/>
                <w:szCs w:val="28"/>
                <w:shd w:val="clear" w:color="auto" w:fill="FFFFFF"/>
              </w:rPr>
            </w:pPr>
            <w:r w:rsidRPr="00582F20">
              <w:rPr>
                <w:rStyle w:val="aa"/>
                <w:bCs/>
                <w:i w:val="0"/>
                <w:szCs w:val="28"/>
                <w:shd w:val="clear" w:color="auto" w:fill="FFFFFF"/>
              </w:rPr>
              <w:t>на заседании МО</w:t>
            </w:r>
          </w:p>
          <w:p w:rsidR="000B677E" w:rsidRPr="00582F20" w:rsidRDefault="00B66E1D" w:rsidP="00582F20">
            <w:pPr>
              <w:spacing w:line="276" w:lineRule="auto"/>
              <w:rPr>
                <w:rStyle w:val="aa"/>
                <w:bCs/>
                <w:i w:val="0"/>
                <w:szCs w:val="28"/>
                <w:shd w:val="clear" w:color="auto" w:fill="FFFFFF"/>
              </w:rPr>
            </w:pPr>
            <w:r w:rsidRPr="00582F20">
              <w:rPr>
                <w:rStyle w:val="aa"/>
                <w:bCs/>
                <w:i w:val="0"/>
                <w:szCs w:val="28"/>
                <w:shd w:val="clear" w:color="auto" w:fill="FFFFFF"/>
              </w:rPr>
              <w:t xml:space="preserve">протокол №____ </w:t>
            </w:r>
          </w:p>
          <w:p w:rsidR="00B66E1D" w:rsidRPr="00582F20" w:rsidRDefault="00582F20" w:rsidP="00582F20">
            <w:pPr>
              <w:spacing w:line="276" w:lineRule="auto"/>
              <w:rPr>
                <w:rStyle w:val="aa"/>
                <w:bCs/>
                <w:i w:val="0"/>
                <w:szCs w:val="28"/>
                <w:shd w:val="clear" w:color="auto" w:fill="FFFFFF"/>
              </w:rPr>
            </w:pPr>
            <w:r>
              <w:rPr>
                <w:rStyle w:val="aa"/>
                <w:bCs/>
                <w:i w:val="0"/>
                <w:szCs w:val="28"/>
                <w:shd w:val="clear" w:color="auto" w:fill="FFFFFF"/>
              </w:rPr>
              <w:t>от______________</w:t>
            </w:r>
            <w:r w:rsidR="00B66E1D" w:rsidRPr="00582F20">
              <w:rPr>
                <w:rStyle w:val="aa"/>
                <w:bCs/>
                <w:i w:val="0"/>
                <w:szCs w:val="28"/>
                <w:shd w:val="clear" w:color="auto" w:fill="FFFFFF"/>
              </w:rPr>
              <w:t>20____ г.</w:t>
            </w:r>
          </w:p>
          <w:p w:rsidR="00B66E1D" w:rsidRPr="00582F20" w:rsidRDefault="00582F20" w:rsidP="00582F20">
            <w:pPr>
              <w:spacing w:line="276" w:lineRule="auto"/>
              <w:jc w:val="both"/>
              <w:rPr>
                <w:rStyle w:val="aa"/>
                <w:bCs/>
                <w:i w:val="0"/>
                <w:szCs w:val="28"/>
                <w:shd w:val="clear" w:color="auto" w:fill="FFFFFF"/>
              </w:rPr>
            </w:pPr>
            <w:r>
              <w:rPr>
                <w:rStyle w:val="aa"/>
                <w:bCs/>
                <w:i w:val="0"/>
                <w:szCs w:val="28"/>
                <w:shd w:val="clear" w:color="auto" w:fill="FFFFFF"/>
              </w:rPr>
              <w:t>Председатель МО_________</w:t>
            </w:r>
            <w:r w:rsidR="000B677E" w:rsidRPr="00582F20">
              <w:rPr>
                <w:rStyle w:val="aa"/>
                <w:bCs/>
                <w:i w:val="0"/>
                <w:szCs w:val="28"/>
                <w:shd w:val="clear" w:color="auto" w:fill="FFFFFF"/>
              </w:rPr>
              <w:t>/_________</w:t>
            </w:r>
          </w:p>
        </w:tc>
        <w:tc>
          <w:tcPr>
            <w:tcW w:w="4100" w:type="dxa"/>
          </w:tcPr>
          <w:p w:rsidR="00B66E1D" w:rsidRPr="00582F20" w:rsidRDefault="00B66E1D" w:rsidP="00582F20">
            <w:pPr>
              <w:spacing w:line="276" w:lineRule="auto"/>
              <w:jc w:val="both"/>
              <w:rPr>
                <w:rStyle w:val="aa"/>
                <w:b/>
                <w:bCs/>
                <w:i w:val="0"/>
                <w:szCs w:val="28"/>
                <w:shd w:val="clear" w:color="auto" w:fill="FFFFFF"/>
              </w:rPr>
            </w:pPr>
            <w:r w:rsidRPr="00582F20">
              <w:rPr>
                <w:rStyle w:val="aa"/>
                <w:b/>
                <w:bCs/>
                <w:i w:val="0"/>
                <w:szCs w:val="28"/>
                <w:shd w:val="clear" w:color="auto" w:fill="FFFFFF"/>
              </w:rPr>
              <w:t>«ПРИНЯТО»</w:t>
            </w:r>
          </w:p>
          <w:p w:rsidR="00B66E1D" w:rsidRPr="00582F20" w:rsidRDefault="00B66E1D" w:rsidP="00582F20">
            <w:pPr>
              <w:spacing w:line="276" w:lineRule="auto"/>
              <w:jc w:val="both"/>
              <w:rPr>
                <w:rStyle w:val="aa"/>
                <w:bCs/>
                <w:i w:val="0"/>
                <w:szCs w:val="28"/>
                <w:shd w:val="clear" w:color="auto" w:fill="FFFFFF"/>
              </w:rPr>
            </w:pPr>
            <w:r w:rsidRPr="00582F20">
              <w:rPr>
                <w:rStyle w:val="aa"/>
                <w:bCs/>
                <w:i w:val="0"/>
                <w:szCs w:val="28"/>
                <w:shd w:val="clear" w:color="auto" w:fill="FFFFFF"/>
              </w:rPr>
              <w:t>на заседании педагогического совета</w:t>
            </w:r>
          </w:p>
          <w:p w:rsidR="00B66E1D" w:rsidRPr="00582F20" w:rsidRDefault="00B66E1D" w:rsidP="00582F20">
            <w:pPr>
              <w:spacing w:line="276" w:lineRule="auto"/>
              <w:rPr>
                <w:rStyle w:val="aa"/>
                <w:bCs/>
                <w:i w:val="0"/>
                <w:szCs w:val="28"/>
                <w:shd w:val="clear" w:color="auto" w:fill="FFFFFF"/>
              </w:rPr>
            </w:pPr>
            <w:r w:rsidRPr="00582F20">
              <w:rPr>
                <w:rStyle w:val="aa"/>
                <w:bCs/>
                <w:i w:val="0"/>
                <w:szCs w:val="28"/>
                <w:shd w:val="clear" w:color="auto" w:fill="FFFFFF"/>
              </w:rPr>
              <w:t>Протокол № _____</w:t>
            </w:r>
          </w:p>
          <w:p w:rsidR="00B66E1D" w:rsidRPr="00582F20" w:rsidRDefault="00B66E1D" w:rsidP="00582F20">
            <w:pPr>
              <w:spacing w:line="276" w:lineRule="auto"/>
              <w:rPr>
                <w:rStyle w:val="aa"/>
                <w:bCs/>
                <w:i w:val="0"/>
                <w:szCs w:val="28"/>
                <w:shd w:val="clear" w:color="auto" w:fill="FFFFFF"/>
              </w:rPr>
            </w:pPr>
            <w:r w:rsidRPr="00582F20">
              <w:rPr>
                <w:rStyle w:val="aa"/>
                <w:bCs/>
                <w:i w:val="0"/>
                <w:szCs w:val="28"/>
                <w:shd w:val="clear" w:color="auto" w:fill="FFFFFF"/>
              </w:rPr>
              <w:t>от ______________20_____ г.</w:t>
            </w:r>
          </w:p>
          <w:p w:rsidR="00B66E1D" w:rsidRPr="00582F20" w:rsidRDefault="00582F20" w:rsidP="00B66E1D">
            <w:pPr>
              <w:rPr>
                <w:rStyle w:val="aa"/>
                <w:i w:val="0"/>
                <w:iCs w:val="0"/>
              </w:rPr>
            </w:pPr>
            <w:r>
              <w:t xml:space="preserve">Председатель _______/ И.А. </w:t>
            </w:r>
            <w:proofErr w:type="spellStart"/>
            <w:r w:rsidR="00B66E1D" w:rsidRPr="00582F20">
              <w:t>Напалкова</w:t>
            </w:r>
            <w:proofErr w:type="spellEnd"/>
            <w:r w:rsidR="00B66E1D" w:rsidRPr="00582F20">
              <w:t>/</w:t>
            </w:r>
          </w:p>
        </w:tc>
        <w:tc>
          <w:tcPr>
            <w:tcW w:w="3639" w:type="dxa"/>
          </w:tcPr>
          <w:p w:rsidR="00B66E1D" w:rsidRPr="00582F20" w:rsidRDefault="00B66E1D" w:rsidP="000B677E">
            <w:pPr>
              <w:spacing w:line="276" w:lineRule="auto"/>
              <w:rPr>
                <w:rStyle w:val="aa"/>
                <w:b/>
                <w:bCs/>
                <w:i w:val="0"/>
                <w:szCs w:val="28"/>
                <w:shd w:val="clear" w:color="auto" w:fill="FFFFFF"/>
              </w:rPr>
            </w:pPr>
            <w:r w:rsidRPr="00582F20">
              <w:rPr>
                <w:rStyle w:val="aa"/>
                <w:b/>
                <w:bCs/>
                <w:i w:val="0"/>
                <w:szCs w:val="28"/>
                <w:shd w:val="clear" w:color="auto" w:fill="FFFFFF"/>
              </w:rPr>
              <w:t>«УТВЕРЖДЕНО»</w:t>
            </w:r>
          </w:p>
          <w:p w:rsidR="00B66E1D" w:rsidRPr="00582F20" w:rsidRDefault="00B66E1D" w:rsidP="000B677E">
            <w:pPr>
              <w:spacing w:line="276" w:lineRule="auto"/>
              <w:rPr>
                <w:rStyle w:val="aa"/>
                <w:bCs/>
                <w:i w:val="0"/>
                <w:szCs w:val="28"/>
                <w:shd w:val="clear" w:color="auto" w:fill="FFFFFF"/>
              </w:rPr>
            </w:pPr>
            <w:r w:rsidRPr="00582F20">
              <w:rPr>
                <w:rStyle w:val="aa"/>
                <w:bCs/>
                <w:i w:val="0"/>
                <w:szCs w:val="28"/>
                <w:shd w:val="clear" w:color="auto" w:fill="FFFFFF"/>
              </w:rPr>
              <w:t>Директор МБОУ СШ № 7 г.о. Кохма</w:t>
            </w:r>
          </w:p>
          <w:p w:rsidR="00B66E1D" w:rsidRPr="00582F20" w:rsidRDefault="00582F20" w:rsidP="000B677E">
            <w:pPr>
              <w:spacing w:line="276" w:lineRule="auto"/>
              <w:rPr>
                <w:rStyle w:val="aa"/>
                <w:bCs/>
                <w:i w:val="0"/>
                <w:szCs w:val="28"/>
                <w:shd w:val="clear" w:color="auto" w:fill="FFFFFF"/>
              </w:rPr>
            </w:pPr>
            <w:r>
              <w:rPr>
                <w:rStyle w:val="aa"/>
                <w:bCs/>
                <w:i w:val="0"/>
                <w:szCs w:val="28"/>
                <w:shd w:val="clear" w:color="auto" w:fill="FFFFFF"/>
              </w:rPr>
              <w:t>_______________</w:t>
            </w:r>
            <w:r w:rsidR="00B66E1D" w:rsidRPr="00582F20">
              <w:rPr>
                <w:rStyle w:val="aa"/>
                <w:bCs/>
                <w:i w:val="0"/>
                <w:szCs w:val="28"/>
                <w:shd w:val="clear" w:color="auto" w:fill="FFFFFF"/>
              </w:rPr>
              <w:t xml:space="preserve">/И.А. </w:t>
            </w:r>
            <w:proofErr w:type="spellStart"/>
            <w:r w:rsidR="00B66E1D" w:rsidRPr="00582F20">
              <w:rPr>
                <w:rStyle w:val="aa"/>
                <w:bCs/>
                <w:i w:val="0"/>
                <w:szCs w:val="28"/>
                <w:shd w:val="clear" w:color="auto" w:fill="FFFFFF"/>
              </w:rPr>
              <w:t>Напалкова</w:t>
            </w:r>
            <w:proofErr w:type="spellEnd"/>
            <w:r w:rsidR="00B66E1D" w:rsidRPr="00582F20">
              <w:rPr>
                <w:rStyle w:val="aa"/>
                <w:bCs/>
                <w:i w:val="0"/>
                <w:szCs w:val="28"/>
                <w:shd w:val="clear" w:color="auto" w:fill="FFFFFF"/>
              </w:rPr>
              <w:t>/</w:t>
            </w:r>
          </w:p>
          <w:p w:rsidR="000B677E" w:rsidRPr="00582F20" w:rsidRDefault="00B66E1D" w:rsidP="000B677E">
            <w:pPr>
              <w:spacing w:line="276" w:lineRule="auto"/>
              <w:rPr>
                <w:rStyle w:val="aa"/>
                <w:bCs/>
                <w:i w:val="0"/>
                <w:szCs w:val="28"/>
                <w:shd w:val="clear" w:color="auto" w:fill="FFFFFF"/>
              </w:rPr>
            </w:pPr>
            <w:r w:rsidRPr="00582F20">
              <w:rPr>
                <w:rStyle w:val="aa"/>
                <w:bCs/>
                <w:i w:val="0"/>
                <w:szCs w:val="28"/>
                <w:shd w:val="clear" w:color="auto" w:fill="FFFFFF"/>
              </w:rPr>
              <w:t>Приказ № _______</w:t>
            </w:r>
          </w:p>
          <w:p w:rsidR="00B66E1D" w:rsidRPr="00582F20" w:rsidRDefault="00B66E1D" w:rsidP="000B677E">
            <w:pPr>
              <w:spacing w:line="276" w:lineRule="auto"/>
              <w:rPr>
                <w:rStyle w:val="aa"/>
                <w:bCs/>
                <w:i w:val="0"/>
                <w:szCs w:val="28"/>
                <w:shd w:val="clear" w:color="auto" w:fill="FFFFFF"/>
              </w:rPr>
            </w:pPr>
            <w:r w:rsidRPr="00582F20">
              <w:rPr>
                <w:rStyle w:val="aa"/>
                <w:bCs/>
                <w:i w:val="0"/>
                <w:szCs w:val="28"/>
                <w:shd w:val="clear" w:color="auto" w:fill="FFFFFF"/>
              </w:rPr>
              <w:t>от ________________20___ г.</w:t>
            </w:r>
          </w:p>
          <w:p w:rsidR="00B66E1D" w:rsidRPr="00582F20" w:rsidRDefault="00B66E1D" w:rsidP="00582F20">
            <w:pPr>
              <w:spacing w:line="276" w:lineRule="auto"/>
              <w:jc w:val="both"/>
              <w:rPr>
                <w:rStyle w:val="aa"/>
                <w:bCs/>
                <w:i w:val="0"/>
                <w:szCs w:val="28"/>
                <w:shd w:val="clear" w:color="auto" w:fill="FFFFFF"/>
              </w:rPr>
            </w:pPr>
          </w:p>
        </w:tc>
      </w:tr>
    </w:tbl>
    <w:p w:rsidR="00CA11D2" w:rsidRPr="00161AC7" w:rsidRDefault="00CA11D2" w:rsidP="00CA11D2">
      <w:pPr>
        <w:pStyle w:val="a6"/>
      </w:pPr>
    </w:p>
    <w:p w:rsidR="00582F20" w:rsidRDefault="00582F20" w:rsidP="00CA11D2">
      <w:pPr>
        <w:pStyle w:val="a6"/>
        <w:jc w:val="center"/>
        <w:rPr>
          <w:b/>
          <w:sz w:val="36"/>
          <w:szCs w:val="52"/>
        </w:rPr>
      </w:pPr>
    </w:p>
    <w:p w:rsidR="00582F20" w:rsidRDefault="00582F20" w:rsidP="00CA11D2">
      <w:pPr>
        <w:pStyle w:val="a6"/>
        <w:jc w:val="center"/>
        <w:rPr>
          <w:b/>
          <w:sz w:val="36"/>
          <w:szCs w:val="52"/>
        </w:rPr>
      </w:pPr>
    </w:p>
    <w:p w:rsidR="00582F20" w:rsidRDefault="00582F20" w:rsidP="00CA11D2">
      <w:pPr>
        <w:pStyle w:val="a6"/>
        <w:jc w:val="center"/>
        <w:rPr>
          <w:b/>
          <w:sz w:val="36"/>
          <w:szCs w:val="52"/>
        </w:rPr>
      </w:pPr>
    </w:p>
    <w:p w:rsidR="00CA11D2" w:rsidRPr="00582F20" w:rsidRDefault="001F6D61" w:rsidP="00CA11D2">
      <w:pPr>
        <w:pStyle w:val="a6"/>
        <w:jc w:val="center"/>
        <w:rPr>
          <w:b/>
          <w:sz w:val="28"/>
          <w:szCs w:val="52"/>
        </w:rPr>
      </w:pPr>
      <w:r w:rsidRPr="00582F20">
        <w:rPr>
          <w:b/>
          <w:sz w:val="28"/>
          <w:szCs w:val="52"/>
        </w:rPr>
        <w:t>РАБОЧАЯ ПРОГРАММА</w:t>
      </w:r>
    </w:p>
    <w:p w:rsidR="00605BAC" w:rsidRPr="00582F20" w:rsidRDefault="00605BAC" w:rsidP="00CA11D2">
      <w:pPr>
        <w:pStyle w:val="a6"/>
        <w:jc w:val="center"/>
        <w:rPr>
          <w:b/>
          <w:sz w:val="28"/>
          <w:szCs w:val="52"/>
        </w:rPr>
      </w:pPr>
      <w:r w:rsidRPr="00582F20">
        <w:rPr>
          <w:b/>
          <w:sz w:val="28"/>
          <w:szCs w:val="52"/>
        </w:rPr>
        <w:t xml:space="preserve">по </w:t>
      </w:r>
      <w:r w:rsidR="000B677E" w:rsidRPr="00582F20">
        <w:rPr>
          <w:b/>
          <w:sz w:val="28"/>
          <w:szCs w:val="52"/>
        </w:rPr>
        <w:t>учебному предмету «О</w:t>
      </w:r>
      <w:r w:rsidRPr="00582F20">
        <w:rPr>
          <w:b/>
          <w:sz w:val="28"/>
          <w:szCs w:val="52"/>
        </w:rPr>
        <w:t>снов</w:t>
      </w:r>
      <w:r w:rsidR="000B677E" w:rsidRPr="00582F20">
        <w:rPr>
          <w:b/>
          <w:sz w:val="28"/>
          <w:szCs w:val="52"/>
        </w:rPr>
        <w:t>ы</w:t>
      </w:r>
      <w:r w:rsidRPr="00582F20">
        <w:rPr>
          <w:b/>
          <w:sz w:val="28"/>
          <w:szCs w:val="52"/>
        </w:rPr>
        <w:t xml:space="preserve"> религиозных культур и светской этики</w:t>
      </w:r>
      <w:r w:rsidR="000B677E" w:rsidRPr="00582F20">
        <w:rPr>
          <w:b/>
          <w:sz w:val="28"/>
          <w:szCs w:val="52"/>
        </w:rPr>
        <w:t>»</w:t>
      </w:r>
    </w:p>
    <w:p w:rsidR="00605BAC" w:rsidRPr="00582F20" w:rsidRDefault="00605BAC" w:rsidP="00CA11D2">
      <w:pPr>
        <w:pStyle w:val="a6"/>
        <w:jc w:val="center"/>
        <w:rPr>
          <w:b/>
          <w:sz w:val="28"/>
          <w:szCs w:val="52"/>
        </w:rPr>
      </w:pPr>
      <w:r w:rsidRPr="00582F20">
        <w:rPr>
          <w:b/>
          <w:sz w:val="28"/>
          <w:szCs w:val="52"/>
        </w:rPr>
        <w:t xml:space="preserve">Модуль «Основы светской этики» </w:t>
      </w:r>
    </w:p>
    <w:p w:rsidR="00605BAC" w:rsidRPr="00605BAC" w:rsidRDefault="00605BAC" w:rsidP="00CA11D2">
      <w:pPr>
        <w:pStyle w:val="a6"/>
        <w:jc w:val="center"/>
        <w:rPr>
          <w:b/>
          <w:sz w:val="36"/>
          <w:szCs w:val="52"/>
        </w:rPr>
      </w:pPr>
      <w:r w:rsidRPr="00582F20">
        <w:rPr>
          <w:b/>
          <w:sz w:val="28"/>
          <w:szCs w:val="52"/>
        </w:rPr>
        <w:t>4 класс</w:t>
      </w:r>
    </w:p>
    <w:p w:rsidR="00CA11D2" w:rsidRPr="00464FD4" w:rsidRDefault="00CA11D2" w:rsidP="00CA11D2">
      <w:pPr>
        <w:pStyle w:val="a6"/>
        <w:jc w:val="center"/>
        <w:rPr>
          <w:b/>
        </w:rPr>
      </w:pPr>
    </w:p>
    <w:p w:rsidR="001F6D61" w:rsidRPr="00CD4C82" w:rsidRDefault="001F6D61" w:rsidP="001F6D61">
      <w:r w:rsidRPr="00CD4C82">
        <w:t xml:space="preserve">Уровень </w:t>
      </w:r>
      <w:r>
        <w:t>образования: начальное общее образование, базовый уровень</w:t>
      </w:r>
    </w:p>
    <w:p w:rsidR="001F6D61" w:rsidRPr="00CD4C82" w:rsidRDefault="001F6D61" w:rsidP="001F6D61">
      <w:r w:rsidRPr="00CD4C82">
        <w:t>Количество часов</w:t>
      </w:r>
      <w:r>
        <w:t xml:space="preserve">:  </w:t>
      </w:r>
      <w:r w:rsidR="004F6E06">
        <w:t xml:space="preserve">1 час в неделю,  34 </w:t>
      </w:r>
      <w:r>
        <w:t>час</w:t>
      </w:r>
      <w:r w:rsidR="004F6E06">
        <w:t>а в год</w:t>
      </w:r>
    </w:p>
    <w:p w:rsidR="001F6D61" w:rsidRPr="00CD4C82" w:rsidRDefault="001F6D61" w:rsidP="001F6D61">
      <w:r w:rsidRPr="00CD4C82">
        <w:t xml:space="preserve">Срок реализации </w:t>
      </w:r>
      <w:r>
        <w:t>1 год</w:t>
      </w:r>
    </w:p>
    <w:p w:rsidR="00CA11D2" w:rsidRPr="00464FD4" w:rsidRDefault="00CA11D2" w:rsidP="00CA11D2">
      <w:pPr>
        <w:pStyle w:val="a6"/>
        <w:jc w:val="center"/>
        <w:rPr>
          <w:b/>
        </w:rPr>
      </w:pPr>
    </w:p>
    <w:p w:rsidR="00CA11D2" w:rsidRPr="00161AC7" w:rsidRDefault="00CA11D2" w:rsidP="00CA11D2">
      <w:pPr>
        <w:pStyle w:val="a6"/>
      </w:pPr>
    </w:p>
    <w:p w:rsidR="00CA11D2" w:rsidRDefault="00CA11D2" w:rsidP="00464FD4">
      <w:pPr>
        <w:pStyle w:val="a6"/>
        <w:spacing w:line="360" w:lineRule="auto"/>
        <w:ind w:firstLine="10206"/>
      </w:pPr>
    </w:p>
    <w:p w:rsidR="0015380C" w:rsidRDefault="0015380C" w:rsidP="00605BAC">
      <w:pPr>
        <w:pStyle w:val="a6"/>
        <w:spacing w:line="360" w:lineRule="auto"/>
        <w:ind w:firstLine="10206"/>
      </w:pPr>
    </w:p>
    <w:p w:rsidR="00CA11D2" w:rsidRDefault="0066571D" w:rsidP="00605BAC">
      <w:pPr>
        <w:pStyle w:val="a6"/>
        <w:spacing w:line="360" w:lineRule="auto"/>
        <w:ind w:firstLine="10206"/>
      </w:pPr>
      <w:r>
        <w:t xml:space="preserve"> </w:t>
      </w:r>
    </w:p>
    <w:p w:rsidR="00CA11D2" w:rsidRDefault="00CA11D2" w:rsidP="00CA11D2">
      <w:pPr>
        <w:pStyle w:val="a6"/>
        <w:spacing w:line="360" w:lineRule="auto"/>
      </w:pPr>
    </w:p>
    <w:p w:rsidR="00454260" w:rsidRDefault="00454260" w:rsidP="00CA11D2">
      <w:pPr>
        <w:pStyle w:val="a6"/>
        <w:spacing w:line="360" w:lineRule="auto"/>
      </w:pPr>
    </w:p>
    <w:p w:rsidR="00454260" w:rsidRDefault="00454260" w:rsidP="00CA11D2">
      <w:pPr>
        <w:pStyle w:val="a6"/>
        <w:spacing w:line="360" w:lineRule="auto"/>
      </w:pPr>
    </w:p>
    <w:p w:rsidR="00582F20" w:rsidRDefault="00582F20" w:rsidP="00CA11D2">
      <w:pPr>
        <w:pStyle w:val="a6"/>
        <w:spacing w:line="360" w:lineRule="auto"/>
      </w:pPr>
    </w:p>
    <w:p w:rsidR="00582F20" w:rsidRDefault="00582F20" w:rsidP="00CA11D2">
      <w:pPr>
        <w:pStyle w:val="a6"/>
        <w:spacing w:line="360" w:lineRule="auto"/>
      </w:pPr>
    </w:p>
    <w:p w:rsidR="00582F20" w:rsidRDefault="00582F20" w:rsidP="00CA11D2">
      <w:pPr>
        <w:pStyle w:val="a6"/>
        <w:spacing w:line="360" w:lineRule="auto"/>
      </w:pPr>
    </w:p>
    <w:p w:rsidR="00582F20" w:rsidRDefault="00582F20" w:rsidP="00CA11D2">
      <w:pPr>
        <w:pStyle w:val="a6"/>
        <w:spacing w:line="360" w:lineRule="auto"/>
      </w:pPr>
    </w:p>
    <w:p w:rsidR="00582F20" w:rsidRDefault="00582F20" w:rsidP="00CA11D2">
      <w:pPr>
        <w:pStyle w:val="a6"/>
        <w:spacing w:line="360" w:lineRule="auto"/>
      </w:pPr>
    </w:p>
    <w:p w:rsidR="00582F20" w:rsidRDefault="00582F20" w:rsidP="00CA11D2">
      <w:pPr>
        <w:pStyle w:val="a6"/>
        <w:spacing w:line="360" w:lineRule="auto"/>
      </w:pPr>
    </w:p>
    <w:p w:rsidR="00582F20" w:rsidRDefault="00582F20" w:rsidP="00CA11D2">
      <w:pPr>
        <w:pStyle w:val="a6"/>
        <w:spacing w:line="360" w:lineRule="auto"/>
      </w:pPr>
    </w:p>
    <w:p w:rsidR="00582F20" w:rsidRDefault="00582F20" w:rsidP="00CA11D2">
      <w:pPr>
        <w:pStyle w:val="a6"/>
        <w:spacing w:line="360" w:lineRule="auto"/>
      </w:pPr>
    </w:p>
    <w:p w:rsidR="00582F20" w:rsidRDefault="00582F20" w:rsidP="00CA11D2">
      <w:pPr>
        <w:pStyle w:val="a6"/>
        <w:spacing w:line="360" w:lineRule="auto"/>
      </w:pPr>
    </w:p>
    <w:p w:rsidR="006C2FF2" w:rsidRPr="00420A45" w:rsidRDefault="00605BAC" w:rsidP="00420A45">
      <w:pPr>
        <w:pStyle w:val="a6"/>
        <w:jc w:val="center"/>
      </w:pPr>
      <w:r>
        <w:t>20</w:t>
      </w:r>
      <w:r w:rsidR="001F6D61">
        <w:t>20</w:t>
      </w:r>
      <w:r w:rsidR="00420A45">
        <w:t xml:space="preserve"> г</w:t>
      </w:r>
      <w:r w:rsidR="00CA11D2" w:rsidRPr="006C2FF2">
        <w:t>.</w:t>
      </w:r>
    </w:p>
    <w:p w:rsidR="00582F20" w:rsidRPr="00856733" w:rsidRDefault="00582F20" w:rsidP="00582F20">
      <w:pPr>
        <w:pStyle w:val="af2"/>
        <w:spacing w:line="276" w:lineRule="auto"/>
        <w:jc w:val="center"/>
        <w:rPr>
          <w:b/>
          <w:sz w:val="24"/>
          <w:szCs w:val="24"/>
          <w:lang w:eastAsia="uk-UA"/>
        </w:rPr>
      </w:pPr>
      <w:r w:rsidRPr="00856733">
        <w:rPr>
          <w:b/>
          <w:sz w:val="24"/>
          <w:szCs w:val="24"/>
          <w:lang w:eastAsia="uk-UA"/>
        </w:rPr>
        <w:lastRenderedPageBreak/>
        <w:t>Содержание.</w:t>
      </w:r>
    </w:p>
    <w:p w:rsidR="00582F20" w:rsidRPr="00856733" w:rsidRDefault="00582F20" w:rsidP="00582F20">
      <w:pPr>
        <w:pStyle w:val="af2"/>
        <w:spacing w:line="276" w:lineRule="auto"/>
        <w:jc w:val="left"/>
        <w:rPr>
          <w:sz w:val="24"/>
          <w:szCs w:val="24"/>
          <w:lang w:eastAsia="uk-UA"/>
        </w:rPr>
      </w:pPr>
    </w:p>
    <w:p w:rsidR="00582F20" w:rsidRPr="00856733" w:rsidRDefault="00582F20" w:rsidP="00582F20">
      <w:pPr>
        <w:pStyle w:val="af2"/>
        <w:spacing w:line="276" w:lineRule="auto"/>
        <w:ind w:firstLine="0"/>
        <w:jc w:val="left"/>
        <w:rPr>
          <w:sz w:val="24"/>
          <w:szCs w:val="24"/>
          <w:lang w:eastAsia="uk-UA"/>
        </w:rPr>
      </w:pPr>
      <w:r w:rsidRPr="00856733">
        <w:rPr>
          <w:sz w:val="24"/>
          <w:szCs w:val="24"/>
          <w:lang w:eastAsia="uk-UA"/>
        </w:rPr>
        <w:t>Содержание……………………………………………………………………</w:t>
      </w:r>
      <w:r>
        <w:rPr>
          <w:sz w:val="24"/>
          <w:szCs w:val="24"/>
          <w:lang w:eastAsia="uk-UA"/>
        </w:rPr>
        <w:t>…………</w:t>
      </w:r>
      <w:r w:rsidRPr="00856733">
        <w:rPr>
          <w:sz w:val="24"/>
          <w:szCs w:val="24"/>
          <w:lang w:eastAsia="uk-UA"/>
        </w:rPr>
        <w:t>…..</w:t>
      </w:r>
      <w:r w:rsidRPr="00582F20">
        <w:rPr>
          <w:sz w:val="24"/>
          <w:szCs w:val="24"/>
          <w:lang w:eastAsia="uk-UA"/>
        </w:rPr>
        <w:t>.</w:t>
      </w:r>
      <w:r w:rsidRPr="00856733">
        <w:rPr>
          <w:sz w:val="24"/>
          <w:szCs w:val="24"/>
          <w:lang w:eastAsia="uk-UA"/>
        </w:rPr>
        <w:t>2</w:t>
      </w:r>
    </w:p>
    <w:p w:rsidR="00582F20" w:rsidRPr="00856733" w:rsidRDefault="00582F20" w:rsidP="00582F20">
      <w:pPr>
        <w:pStyle w:val="af2"/>
        <w:spacing w:line="276" w:lineRule="auto"/>
        <w:ind w:firstLine="0"/>
        <w:jc w:val="left"/>
        <w:rPr>
          <w:sz w:val="24"/>
          <w:szCs w:val="24"/>
          <w:lang w:eastAsia="uk-UA"/>
        </w:rPr>
      </w:pPr>
      <w:r w:rsidRPr="00856733">
        <w:rPr>
          <w:sz w:val="24"/>
          <w:szCs w:val="24"/>
          <w:lang w:val="en-US"/>
        </w:rPr>
        <w:t>I</w:t>
      </w:r>
      <w:r w:rsidRPr="00856733">
        <w:rPr>
          <w:sz w:val="24"/>
          <w:szCs w:val="24"/>
        </w:rPr>
        <w:t>. П</w:t>
      </w:r>
      <w:r w:rsidRPr="00856733">
        <w:rPr>
          <w:sz w:val="24"/>
          <w:szCs w:val="24"/>
        </w:rPr>
        <w:t>о</w:t>
      </w:r>
      <w:r w:rsidRPr="00856733">
        <w:rPr>
          <w:sz w:val="24"/>
          <w:szCs w:val="24"/>
        </w:rPr>
        <w:t>яснительная записка ………………………………………………….........................</w:t>
      </w:r>
      <w:r>
        <w:rPr>
          <w:sz w:val="24"/>
          <w:szCs w:val="24"/>
        </w:rPr>
        <w:t>...</w:t>
      </w:r>
      <w:r w:rsidRPr="00856733">
        <w:rPr>
          <w:sz w:val="24"/>
          <w:szCs w:val="24"/>
        </w:rPr>
        <w:t>3 - 5</w:t>
      </w:r>
    </w:p>
    <w:p w:rsidR="00582F20" w:rsidRPr="00856733" w:rsidRDefault="00582F20" w:rsidP="00582F20">
      <w:pPr>
        <w:pStyle w:val="af2"/>
        <w:spacing w:line="276" w:lineRule="auto"/>
        <w:ind w:firstLine="0"/>
        <w:jc w:val="left"/>
        <w:rPr>
          <w:sz w:val="24"/>
          <w:szCs w:val="24"/>
        </w:rPr>
      </w:pPr>
      <w:r w:rsidRPr="00856733">
        <w:rPr>
          <w:sz w:val="24"/>
          <w:szCs w:val="24"/>
          <w:lang w:val="en-US"/>
        </w:rPr>
        <w:t>II</w:t>
      </w:r>
      <w:r w:rsidRPr="00856733">
        <w:rPr>
          <w:sz w:val="24"/>
          <w:szCs w:val="24"/>
        </w:rPr>
        <w:t>. Общая характеристика учебного предмета …………………………………………...</w:t>
      </w:r>
      <w:r>
        <w:rPr>
          <w:sz w:val="24"/>
          <w:szCs w:val="24"/>
        </w:rPr>
        <w:t>...</w:t>
      </w:r>
      <w:r w:rsidRPr="00856733">
        <w:rPr>
          <w:sz w:val="24"/>
          <w:szCs w:val="24"/>
        </w:rPr>
        <w:t>5 - 7</w:t>
      </w:r>
    </w:p>
    <w:p w:rsidR="00582F20" w:rsidRPr="00DD50FC" w:rsidRDefault="00582F20" w:rsidP="00582F20">
      <w:pPr>
        <w:pStyle w:val="af2"/>
        <w:spacing w:line="276" w:lineRule="auto"/>
        <w:ind w:firstLine="0"/>
        <w:jc w:val="left"/>
        <w:rPr>
          <w:sz w:val="24"/>
          <w:szCs w:val="24"/>
        </w:rPr>
      </w:pPr>
      <w:r w:rsidRPr="00856733">
        <w:rPr>
          <w:sz w:val="24"/>
          <w:szCs w:val="24"/>
        </w:rPr>
        <w:t>III. Описание места предмета в базисном учебном пл</w:t>
      </w:r>
      <w:r w:rsidRPr="00856733">
        <w:rPr>
          <w:sz w:val="24"/>
          <w:szCs w:val="24"/>
        </w:rPr>
        <w:t>а</w:t>
      </w:r>
      <w:r w:rsidRPr="00856733">
        <w:rPr>
          <w:sz w:val="24"/>
          <w:szCs w:val="24"/>
        </w:rPr>
        <w:t>не………………………………</w:t>
      </w:r>
      <w:r>
        <w:rPr>
          <w:sz w:val="24"/>
          <w:szCs w:val="24"/>
        </w:rPr>
        <w:t>…</w:t>
      </w:r>
      <w:r w:rsidRPr="00856733">
        <w:rPr>
          <w:sz w:val="24"/>
          <w:szCs w:val="24"/>
        </w:rPr>
        <w:t xml:space="preserve">7  </w:t>
      </w:r>
    </w:p>
    <w:p w:rsidR="00582F20" w:rsidRPr="00DD50FC" w:rsidRDefault="00582F20" w:rsidP="00582F20">
      <w:pPr>
        <w:pStyle w:val="af2"/>
        <w:spacing w:line="276" w:lineRule="auto"/>
        <w:ind w:firstLine="0"/>
        <w:jc w:val="left"/>
        <w:rPr>
          <w:sz w:val="24"/>
          <w:szCs w:val="24"/>
        </w:rPr>
      </w:pPr>
      <w:r w:rsidRPr="00856733">
        <w:rPr>
          <w:color w:val="000000"/>
          <w:sz w:val="24"/>
          <w:szCs w:val="24"/>
        </w:rPr>
        <w:t>IV. Описание ценностных ориентиров содержания учебного</w:t>
      </w:r>
      <w:r>
        <w:rPr>
          <w:color w:val="000000"/>
          <w:sz w:val="24"/>
          <w:szCs w:val="24"/>
        </w:rPr>
        <w:t>……………………………</w:t>
      </w:r>
      <w:r w:rsidRPr="00651968">
        <w:rPr>
          <w:color w:val="000000"/>
          <w:sz w:val="24"/>
          <w:szCs w:val="24"/>
        </w:rPr>
        <w:t>.7</w:t>
      </w:r>
      <w:r w:rsidRPr="00DD50FC">
        <w:rPr>
          <w:color w:val="000000"/>
          <w:sz w:val="24"/>
          <w:szCs w:val="24"/>
        </w:rPr>
        <w:t xml:space="preserve"> </w:t>
      </w:r>
    </w:p>
    <w:p w:rsidR="00582F20" w:rsidRPr="00DD50FC" w:rsidRDefault="00582F20" w:rsidP="00582F20">
      <w:pPr>
        <w:pStyle w:val="af2"/>
        <w:spacing w:line="276" w:lineRule="auto"/>
        <w:ind w:firstLine="0"/>
        <w:jc w:val="left"/>
        <w:rPr>
          <w:rStyle w:val="af"/>
          <w:b w:val="0"/>
          <w:bCs w:val="0"/>
          <w:sz w:val="24"/>
          <w:szCs w:val="24"/>
        </w:rPr>
      </w:pPr>
      <w:r w:rsidRPr="00856733">
        <w:rPr>
          <w:rStyle w:val="af"/>
          <w:b w:val="0"/>
          <w:sz w:val="24"/>
          <w:szCs w:val="24"/>
          <w:lang/>
        </w:rPr>
        <w:t>V</w:t>
      </w:r>
      <w:r w:rsidRPr="00856733">
        <w:rPr>
          <w:rStyle w:val="af"/>
          <w:b w:val="0"/>
          <w:sz w:val="24"/>
          <w:szCs w:val="24"/>
        </w:rPr>
        <w:t xml:space="preserve">. Личностные, </w:t>
      </w:r>
      <w:proofErr w:type="spellStart"/>
      <w:r w:rsidRPr="00856733">
        <w:rPr>
          <w:rStyle w:val="af"/>
          <w:b w:val="0"/>
          <w:sz w:val="24"/>
          <w:szCs w:val="24"/>
        </w:rPr>
        <w:t>мет</w:t>
      </w:r>
      <w:r w:rsidRPr="00856733">
        <w:rPr>
          <w:rStyle w:val="af"/>
          <w:b w:val="0"/>
          <w:sz w:val="24"/>
          <w:szCs w:val="24"/>
        </w:rPr>
        <w:t>а</w:t>
      </w:r>
      <w:r w:rsidRPr="00856733">
        <w:rPr>
          <w:rStyle w:val="af"/>
          <w:b w:val="0"/>
          <w:sz w:val="24"/>
          <w:szCs w:val="24"/>
        </w:rPr>
        <w:t>предметные</w:t>
      </w:r>
      <w:proofErr w:type="spellEnd"/>
      <w:r w:rsidRPr="00856733">
        <w:rPr>
          <w:rStyle w:val="af"/>
          <w:b w:val="0"/>
          <w:sz w:val="24"/>
          <w:szCs w:val="24"/>
        </w:rPr>
        <w:t xml:space="preserve"> и предметные результаты освоения    </w:t>
      </w:r>
    </w:p>
    <w:p w:rsidR="00582F20" w:rsidRPr="00DD50FC" w:rsidRDefault="00582F20" w:rsidP="00582F20">
      <w:pPr>
        <w:pStyle w:val="af2"/>
        <w:spacing w:line="276" w:lineRule="auto"/>
        <w:ind w:firstLine="0"/>
        <w:jc w:val="left"/>
        <w:rPr>
          <w:rStyle w:val="af"/>
          <w:b w:val="0"/>
          <w:bCs w:val="0"/>
          <w:sz w:val="24"/>
          <w:szCs w:val="24"/>
        </w:rPr>
      </w:pPr>
      <w:r w:rsidRPr="00DD50FC">
        <w:rPr>
          <w:rStyle w:val="af"/>
          <w:b w:val="0"/>
          <w:bCs w:val="0"/>
          <w:sz w:val="24"/>
          <w:szCs w:val="24"/>
        </w:rPr>
        <w:t xml:space="preserve">     </w:t>
      </w:r>
      <w:r w:rsidRPr="00856733">
        <w:rPr>
          <w:rStyle w:val="af"/>
          <w:b w:val="0"/>
          <w:sz w:val="24"/>
          <w:szCs w:val="24"/>
        </w:rPr>
        <w:t>учебного предмета «</w:t>
      </w:r>
      <w:r w:rsidR="00420A45">
        <w:rPr>
          <w:rStyle w:val="af"/>
          <w:b w:val="0"/>
          <w:sz w:val="24"/>
          <w:szCs w:val="24"/>
        </w:rPr>
        <w:t>ОРКСЭ. Основы светской этики»………………………………</w:t>
      </w:r>
      <w:r w:rsidR="00251058">
        <w:rPr>
          <w:rStyle w:val="af"/>
          <w:b w:val="0"/>
          <w:sz w:val="24"/>
          <w:szCs w:val="24"/>
        </w:rPr>
        <w:t>7</w:t>
      </w:r>
      <w:r w:rsidRPr="00651968">
        <w:rPr>
          <w:rStyle w:val="af"/>
          <w:b w:val="0"/>
          <w:sz w:val="24"/>
          <w:szCs w:val="24"/>
        </w:rPr>
        <w:t xml:space="preserve"> - </w:t>
      </w:r>
      <w:r w:rsidR="00251058">
        <w:rPr>
          <w:rStyle w:val="af"/>
          <w:b w:val="0"/>
          <w:sz w:val="24"/>
          <w:szCs w:val="24"/>
        </w:rPr>
        <w:t>9</w:t>
      </w:r>
      <w:r w:rsidRPr="00DD50FC">
        <w:rPr>
          <w:rStyle w:val="af"/>
          <w:b w:val="0"/>
          <w:sz w:val="24"/>
          <w:szCs w:val="24"/>
        </w:rPr>
        <w:t xml:space="preserve"> </w:t>
      </w:r>
    </w:p>
    <w:p w:rsidR="00582F20" w:rsidRDefault="00582F20" w:rsidP="00582F20">
      <w:pPr>
        <w:pStyle w:val="af2"/>
        <w:spacing w:line="276" w:lineRule="auto"/>
        <w:ind w:firstLine="0"/>
        <w:jc w:val="left"/>
        <w:rPr>
          <w:color w:val="000000"/>
          <w:sz w:val="24"/>
          <w:szCs w:val="24"/>
        </w:rPr>
      </w:pPr>
      <w:r w:rsidRPr="00856733">
        <w:rPr>
          <w:color w:val="000000"/>
          <w:sz w:val="24"/>
          <w:szCs w:val="24"/>
        </w:rPr>
        <w:t>VI. Содержание учебного предм</w:t>
      </w:r>
      <w:r w:rsidRPr="00856733">
        <w:rPr>
          <w:color w:val="000000"/>
          <w:sz w:val="24"/>
          <w:szCs w:val="24"/>
        </w:rPr>
        <w:t>е</w:t>
      </w:r>
      <w:r w:rsidRPr="00856733">
        <w:rPr>
          <w:color w:val="000000"/>
          <w:sz w:val="24"/>
          <w:szCs w:val="24"/>
        </w:rPr>
        <w:t>та……………………………………………………</w:t>
      </w:r>
      <w:r>
        <w:rPr>
          <w:color w:val="000000"/>
          <w:sz w:val="24"/>
          <w:szCs w:val="24"/>
        </w:rPr>
        <w:t>...</w:t>
      </w:r>
      <w:r w:rsidR="00251058">
        <w:rPr>
          <w:color w:val="000000"/>
          <w:sz w:val="24"/>
          <w:szCs w:val="24"/>
        </w:rPr>
        <w:t>.9</w:t>
      </w:r>
      <w:r w:rsidRPr="00856733">
        <w:rPr>
          <w:color w:val="000000"/>
          <w:sz w:val="24"/>
          <w:szCs w:val="24"/>
        </w:rPr>
        <w:t xml:space="preserve"> – </w:t>
      </w:r>
      <w:r w:rsidR="00251058">
        <w:rPr>
          <w:color w:val="000000"/>
          <w:sz w:val="24"/>
          <w:szCs w:val="24"/>
        </w:rPr>
        <w:t>11</w:t>
      </w:r>
    </w:p>
    <w:p w:rsidR="00251058" w:rsidRPr="00251058" w:rsidRDefault="00251058" w:rsidP="00251058">
      <w:pPr>
        <w:pStyle w:val="a3"/>
        <w:ind w:left="0"/>
        <w:rPr>
          <w:rFonts w:ascii="Times New Roman" w:eastAsiaTheme="minorHAnsi" w:hAnsi="Times New Roman"/>
          <w:sz w:val="24"/>
          <w:szCs w:val="24"/>
        </w:rPr>
      </w:pPr>
      <w:r w:rsidRPr="00251058">
        <w:rPr>
          <w:rFonts w:ascii="Times New Roman" w:hAnsi="Times New Roman"/>
          <w:color w:val="000000"/>
          <w:sz w:val="24"/>
          <w:szCs w:val="24"/>
          <w:lang w:val="en-US"/>
        </w:rPr>
        <w:t>VII</w:t>
      </w:r>
      <w:r w:rsidRPr="00251058">
        <w:rPr>
          <w:rFonts w:ascii="Times New Roman" w:hAnsi="Times New Roman"/>
          <w:color w:val="000000"/>
          <w:sz w:val="24"/>
          <w:szCs w:val="24"/>
        </w:rPr>
        <w:t xml:space="preserve">. </w:t>
      </w:r>
      <w:r w:rsidRPr="00251058">
        <w:rPr>
          <w:rFonts w:ascii="Times New Roman" w:eastAsiaTheme="minorHAnsi" w:hAnsi="Times New Roman"/>
          <w:sz w:val="24"/>
          <w:szCs w:val="24"/>
        </w:rPr>
        <w:t>Календарно-тематическое планирование по курсу «Основы светской этики»</w:t>
      </w:r>
      <w:r>
        <w:rPr>
          <w:rFonts w:ascii="Times New Roman" w:eastAsiaTheme="minorHAnsi" w:hAnsi="Times New Roman"/>
          <w:sz w:val="24"/>
          <w:szCs w:val="24"/>
        </w:rPr>
        <w:t>…..12 - 15</w:t>
      </w:r>
    </w:p>
    <w:p w:rsidR="00251058" w:rsidRPr="00251058" w:rsidRDefault="00251058" w:rsidP="00582F20">
      <w:pPr>
        <w:pStyle w:val="af2"/>
        <w:spacing w:line="276" w:lineRule="auto"/>
        <w:ind w:firstLine="0"/>
        <w:jc w:val="left"/>
        <w:rPr>
          <w:color w:val="000000"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DD50F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651968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651968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420A45" w:rsidRDefault="00420A45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420A45" w:rsidRDefault="00420A45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420A45" w:rsidRDefault="00420A45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420A45" w:rsidRPr="00651968" w:rsidRDefault="00420A45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</w:p>
    <w:p w:rsidR="00582F20" w:rsidRPr="00EF6E6C" w:rsidRDefault="00582F20" w:rsidP="00582F20">
      <w:pPr>
        <w:pStyle w:val="af0"/>
        <w:spacing w:line="276" w:lineRule="auto"/>
        <w:jc w:val="center"/>
        <w:rPr>
          <w:b/>
          <w:sz w:val="24"/>
          <w:szCs w:val="24"/>
        </w:rPr>
      </w:pPr>
      <w:r w:rsidRPr="00EF6E6C">
        <w:rPr>
          <w:b/>
          <w:sz w:val="24"/>
          <w:szCs w:val="24"/>
          <w:lang w:val="en-US"/>
        </w:rPr>
        <w:t>I</w:t>
      </w:r>
      <w:r w:rsidRPr="00DD50FC">
        <w:rPr>
          <w:b/>
          <w:sz w:val="24"/>
          <w:szCs w:val="24"/>
        </w:rPr>
        <w:t xml:space="preserve"> </w:t>
      </w:r>
      <w:r w:rsidRPr="00EF6E6C">
        <w:rPr>
          <w:b/>
          <w:sz w:val="24"/>
          <w:szCs w:val="24"/>
        </w:rPr>
        <w:t>Пояснительная записка</w:t>
      </w:r>
    </w:p>
    <w:p w:rsidR="00582F20" w:rsidRDefault="00582F20" w:rsidP="00582F20">
      <w:pPr>
        <w:pStyle w:val="af0"/>
        <w:spacing w:line="276" w:lineRule="auto"/>
        <w:rPr>
          <w:rStyle w:val="Zag11"/>
          <w:rFonts w:eastAsia="@Arial Unicode MS"/>
          <w:color w:val="000000"/>
          <w:sz w:val="24"/>
          <w:szCs w:val="24"/>
        </w:rPr>
      </w:pPr>
      <w:r w:rsidRPr="00EF6E6C">
        <w:rPr>
          <w:rStyle w:val="Zag11"/>
          <w:rFonts w:eastAsia="@Arial Unicode MS"/>
          <w:color w:val="000000"/>
          <w:sz w:val="24"/>
          <w:szCs w:val="24"/>
        </w:rPr>
        <w:t xml:space="preserve">         </w:t>
      </w:r>
      <w:proofErr w:type="gramStart"/>
      <w:r w:rsidRPr="00EF6E6C">
        <w:rPr>
          <w:rStyle w:val="Zag11"/>
          <w:rFonts w:eastAsia="@Arial Unicode MS"/>
          <w:color w:val="000000"/>
          <w:sz w:val="24"/>
          <w:szCs w:val="24"/>
        </w:rPr>
        <w:t>Рабочая программа предмета «</w:t>
      </w:r>
      <w:r>
        <w:rPr>
          <w:rStyle w:val="Zag11"/>
          <w:rFonts w:eastAsia="@Arial Unicode MS"/>
          <w:color w:val="000000"/>
          <w:sz w:val="24"/>
          <w:szCs w:val="24"/>
        </w:rPr>
        <w:t>ОРКСЭ»</w:t>
      </w:r>
      <w:r w:rsidR="00420A45">
        <w:rPr>
          <w:rStyle w:val="Zag11"/>
          <w:rFonts w:eastAsia="@Arial Unicode MS"/>
          <w:color w:val="000000"/>
          <w:sz w:val="24"/>
          <w:szCs w:val="24"/>
        </w:rPr>
        <w:t xml:space="preserve"> </w:t>
      </w:r>
      <w:r w:rsidR="00420A45" w:rsidRPr="00EF6E6C">
        <w:rPr>
          <w:rStyle w:val="Zag11"/>
          <w:rFonts w:eastAsia="@Arial Unicode MS"/>
          <w:color w:val="000000"/>
          <w:sz w:val="24"/>
          <w:szCs w:val="24"/>
        </w:rPr>
        <w:t>обязательной предметной о</w:t>
      </w:r>
      <w:r w:rsidR="00420A45" w:rsidRPr="00EF6E6C">
        <w:rPr>
          <w:rStyle w:val="Zag11"/>
          <w:rFonts w:eastAsia="@Arial Unicode MS"/>
          <w:color w:val="000000"/>
          <w:sz w:val="24"/>
          <w:szCs w:val="24"/>
        </w:rPr>
        <w:t>б</w:t>
      </w:r>
      <w:r w:rsidR="00420A45" w:rsidRPr="00EF6E6C">
        <w:rPr>
          <w:rStyle w:val="Zag11"/>
          <w:rFonts w:eastAsia="@Arial Unicode MS"/>
          <w:color w:val="000000"/>
          <w:sz w:val="24"/>
          <w:szCs w:val="24"/>
        </w:rPr>
        <w:t xml:space="preserve">ласти «Обществознание и естествознание» </w:t>
      </w:r>
      <w:r w:rsidR="00420A45">
        <w:rPr>
          <w:rStyle w:val="Zag11"/>
          <w:rFonts w:eastAsia="@Arial Unicode MS"/>
          <w:color w:val="000000"/>
          <w:sz w:val="24"/>
          <w:szCs w:val="24"/>
        </w:rPr>
        <w:t xml:space="preserve"> </w:t>
      </w:r>
      <w:r>
        <w:rPr>
          <w:rStyle w:val="Zag11"/>
          <w:rFonts w:eastAsia="@Arial Unicode MS"/>
          <w:color w:val="000000"/>
          <w:sz w:val="24"/>
          <w:szCs w:val="24"/>
        </w:rPr>
        <w:t xml:space="preserve">для 4 класса </w:t>
      </w:r>
      <w:r w:rsidRPr="00EF6E6C">
        <w:rPr>
          <w:rStyle w:val="Zag11"/>
          <w:rFonts w:eastAsia="@Arial Unicode MS"/>
          <w:color w:val="000000"/>
          <w:sz w:val="24"/>
          <w:szCs w:val="24"/>
        </w:rPr>
        <w:t>разраб</w:t>
      </w:r>
      <w:r w:rsidRPr="00EF6E6C">
        <w:rPr>
          <w:rStyle w:val="Zag11"/>
          <w:rFonts w:eastAsia="@Arial Unicode MS"/>
          <w:color w:val="000000"/>
          <w:sz w:val="24"/>
          <w:szCs w:val="24"/>
        </w:rPr>
        <w:t>о</w:t>
      </w:r>
      <w:r w:rsidRPr="00EF6E6C">
        <w:rPr>
          <w:rStyle w:val="Zag11"/>
          <w:rFonts w:eastAsia="@Arial Unicode MS"/>
          <w:color w:val="000000"/>
          <w:sz w:val="24"/>
          <w:szCs w:val="24"/>
        </w:rPr>
        <w:t xml:space="preserve">тана на основе федерального </w:t>
      </w:r>
      <w:proofErr w:type="gramEnd"/>
    </w:p>
    <w:p w:rsidR="00582F20" w:rsidRPr="00EF6E6C" w:rsidRDefault="00582F20" w:rsidP="00582F20">
      <w:pPr>
        <w:pStyle w:val="af0"/>
        <w:spacing w:line="276" w:lineRule="auto"/>
        <w:rPr>
          <w:rStyle w:val="Zag11"/>
          <w:rFonts w:eastAsia="@Arial Unicode MS"/>
          <w:color w:val="000000"/>
          <w:sz w:val="24"/>
          <w:szCs w:val="24"/>
        </w:rPr>
      </w:pPr>
      <w:r w:rsidRPr="00EF6E6C">
        <w:rPr>
          <w:rStyle w:val="Zag11"/>
          <w:rFonts w:eastAsia="@Arial Unicode MS"/>
          <w:color w:val="000000"/>
          <w:sz w:val="24"/>
          <w:szCs w:val="24"/>
        </w:rPr>
        <w:t>государственного образовательного стандарта начального общего образования с учетом примерной основной образовательной программы начального общего образов</w:t>
      </w:r>
      <w:r w:rsidRPr="00EF6E6C">
        <w:rPr>
          <w:rStyle w:val="Zag11"/>
          <w:rFonts w:eastAsia="@Arial Unicode MS"/>
          <w:color w:val="000000"/>
          <w:sz w:val="24"/>
          <w:szCs w:val="24"/>
        </w:rPr>
        <w:t>а</w:t>
      </w:r>
      <w:r w:rsidRPr="00EF6E6C">
        <w:rPr>
          <w:rStyle w:val="Zag11"/>
          <w:rFonts w:eastAsia="@Arial Unicode MS"/>
          <w:color w:val="000000"/>
          <w:sz w:val="24"/>
          <w:szCs w:val="24"/>
        </w:rPr>
        <w:t>ния  (</w:t>
      </w:r>
      <w:hyperlink r:id="rId8" w:history="1">
        <w:r w:rsidRPr="00EF6E6C">
          <w:rPr>
            <w:rStyle w:val="a8"/>
            <w:rFonts w:eastAsia="@Arial Unicode MS"/>
            <w:sz w:val="24"/>
            <w:szCs w:val="24"/>
          </w:rPr>
          <w:t>www.fgosrccstr.ru</w:t>
        </w:r>
      </w:hyperlink>
      <w:r w:rsidRPr="00EF6E6C">
        <w:rPr>
          <w:rStyle w:val="Zag11"/>
          <w:rFonts w:eastAsia="@Arial Unicode MS"/>
          <w:color w:val="000000"/>
          <w:sz w:val="24"/>
          <w:szCs w:val="24"/>
        </w:rPr>
        <w:t>) и</w:t>
      </w:r>
      <w:r w:rsidR="00420A45">
        <w:rPr>
          <w:rStyle w:val="Zag11"/>
          <w:rFonts w:eastAsia="@Arial Unicode MS"/>
          <w:color w:val="000000"/>
          <w:sz w:val="24"/>
          <w:szCs w:val="24"/>
        </w:rPr>
        <w:t xml:space="preserve"> </w:t>
      </w:r>
      <w:r w:rsidRPr="00EF6E6C">
        <w:rPr>
          <w:rStyle w:val="Zag11"/>
          <w:rFonts w:eastAsia="@Arial Unicode MS"/>
          <w:color w:val="000000"/>
          <w:sz w:val="24"/>
          <w:szCs w:val="24"/>
        </w:rPr>
        <w:t xml:space="preserve"> нормативных документов:</w:t>
      </w:r>
    </w:p>
    <w:p w:rsidR="00582F20" w:rsidRPr="00B236A8" w:rsidRDefault="00582F20" w:rsidP="00582F20">
      <w:pPr>
        <w:pStyle w:val="af2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B236A8">
        <w:rPr>
          <w:sz w:val="24"/>
          <w:szCs w:val="24"/>
        </w:rPr>
        <w:t>Конституции Российской Федерации.</w:t>
      </w:r>
    </w:p>
    <w:p w:rsidR="00582F20" w:rsidRPr="00B236A8" w:rsidRDefault="00582F20" w:rsidP="00582F20">
      <w:pPr>
        <w:pStyle w:val="af2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B236A8">
        <w:rPr>
          <w:sz w:val="24"/>
          <w:szCs w:val="24"/>
        </w:rPr>
        <w:t>Конвенции о правах ребенка.</w:t>
      </w:r>
    </w:p>
    <w:p w:rsidR="00582F20" w:rsidRPr="00B236A8" w:rsidRDefault="00582F20" w:rsidP="00582F20">
      <w:pPr>
        <w:pStyle w:val="af2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B236A8">
        <w:rPr>
          <w:sz w:val="24"/>
          <w:szCs w:val="24"/>
        </w:rPr>
        <w:t>Федерального закона от 29.12.2012 № 273-ФЗ «Об образовании в Российской Ф</w:t>
      </w:r>
      <w:r w:rsidRPr="00B236A8">
        <w:rPr>
          <w:sz w:val="24"/>
          <w:szCs w:val="24"/>
        </w:rPr>
        <w:t>е</w:t>
      </w:r>
      <w:r w:rsidRPr="00B236A8">
        <w:rPr>
          <w:sz w:val="24"/>
          <w:szCs w:val="24"/>
        </w:rPr>
        <w:t>дерации» (действующая редакция);</w:t>
      </w:r>
    </w:p>
    <w:p w:rsidR="00582F20" w:rsidRPr="00B236A8" w:rsidRDefault="00582F20" w:rsidP="00582F20">
      <w:pPr>
        <w:pStyle w:val="af2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B236A8">
        <w:rPr>
          <w:sz w:val="24"/>
          <w:szCs w:val="24"/>
        </w:rPr>
        <w:t xml:space="preserve">Федерального государственного образовательного стандарта (далее – ФГОС НОО/Стандарт) начального общего образования, утв. приказом </w:t>
      </w:r>
      <w:proofErr w:type="spellStart"/>
      <w:r w:rsidRPr="00B236A8">
        <w:rPr>
          <w:sz w:val="24"/>
          <w:szCs w:val="24"/>
        </w:rPr>
        <w:t>Минобрнауки</w:t>
      </w:r>
      <w:proofErr w:type="spellEnd"/>
      <w:r w:rsidRPr="00B236A8">
        <w:rPr>
          <w:sz w:val="24"/>
          <w:szCs w:val="24"/>
        </w:rPr>
        <w:t xml:space="preserve"> Ро</w:t>
      </w:r>
      <w:r w:rsidRPr="00B236A8">
        <w:rPr>
          <w:sz w:val="24"/>
          <w:szCs w:val="24"/>
        </w:rPr>
        <w:t>с</w:t>
      </w:r>
      <w:r w:rsidRPr="00B236A8">
        <w:rPr>
          <w:sz w:val="24"/>
          <w:szCs w:val="24"/>
        </w:rPr>
        <w:t>сии от 06.10.2009 № 373 (действующая редакция);</w:t>
      </w:r>
    </w:p>
    <w:p w:rsidR="00582F20" w:rsidRPr="00B236A8" w:rsidRDefault="00582F20" w:rsidP="00582F20">
      <w:pPr>
        <w:pStyle w:val="af2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B236A8">
        <w:rPr>
          <w:sz w:val="24"/>
          <w:szCs w:val="24"/>
        </w:rPr>
        <w:t>Примерной основной образовательной программы начального общего образования (</w:t>
      </w:r>
      <w:proofErr w:type="gramStart"/>
      <w:r w:rsidRPr="00B236A8">
        <w:rPr>
          <w:sz w:val="24"/>
          <w:szCs w:val="24"/>
        </w:rPr>
        <w:t>одобрена</w:t>
      </w:r>
      <w:proofErr w:type="gramEnd"/>
      <w:r w:rsidRPr="00B236A8">
        <w:rPr>
          <w:sz w:val="24"/>
          <w:szCs w:val="24"/>
        </w:rPr>
        <w:t xml:space="preserve"> Федеральным учебно-методическим объединением по общему образов</w:t>
      </w:r>
      <w:r w:rsidRPr="00B236A8">
        <w:rPr>
          <w:sz w:val="24"/>
          <w:szCs w:val="24"/>
        </w:rPr>
        <w:t>а</w:t>
      </w:r>
      <w:r w:rsidRPr="00B236A8">
        <w:rPr>
          <w:sz w:val="24"/>
          <w:szCs w:val="24"/>
        </w:rPr>
        <w:t>нию, протокол от 8 апреля 2015 года, № 1/15)</w:t>
      </w:r>
    </w:p>
    <w:p w:rsidR="00582F20" w:rsidRPr="00B236A8" w:rsidRDefault="00582F20" w:rsidP="00582F20">
      <w:pPr>
        <w:pStyle w:val="af2"/>
        <w:numPr>
          <w:ilvl w:val="0"/>
          <w:numId w:val="19"/>
        </w:numPr>
        <w:spacing w:line="276" w:lineRule="auto"/>
        <w:rPr>
          <w:sz w:val="24"/>
          <w:szCs w:val="24"/>
        </w:rPr>
      </w:pPr>
      <w:proofErr w:type="spellStart"/>
      <w:r w:rsidRPr="00B236A8">
        <w:rPr>
          <w:color w:val="000000"/>
          <w:sz w:val="24"/>
          <w:szCs w:val="24"/>
        </w:rPr>
        <w:t>СанПин</w:t>
      </w:r>
      <w:proofErr w:type="spellEnd"/>
      <w:r w:rsidRPr="00B236A8">
        <w:rPr>
          <w:color w:val="000000"/>
          <w:sz w:val="24"/>
          <w:szCs w:val="24"/>
        </w:rPr>
        <w:t xml:space="preserve"> 2.4.2.2821-10 «Санитарно-эпидемиологические требования к условиям и организации обучения в общеобразовательных учреждениях» с дополнениями и изменениями от: 29 июня 2011 г., 25 декабря 2013 г., 24 ноября 2015 г.;</w:t>
      </w:r>
    </w:p>
    <w:p w:rsidR="00582F20" w:rsidRPr="00B236A8" w:rsidRDefault="00582F20" w:rsidP="00582F20">
      <w:pPr>
        <w:pStyle w:val="af2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B236A8">
        <w:rPr>
          <w:color w:val="000000"/>
          <w:sz w:val="24"/>
          <w:szCs w:val="24"/>
        </w:rPr>
        <w:t>«Федеральный государственный образовательный стандарт основного общего о</w:t>
      </w:r>
      <w:r w:rsidRPr="00B236A8">
        <w:rPr>
          <w:color w:val="000000"/>
          <w:sz w:val="24"/>
          <w:szCs w:val="24"/>
        </w:rPr>
        <w:t>б</w:t>
      </w:r>
      <w:r w:rsidRPr="00B236A8">
        <w:rPr>
          <w:color w:val="000000"/>
          <w:sz w:val="24"/>
          <w:szCs w:val="24"/>
        </w:rPr>
        <w:t>разования», утвержден приказом Министерства образования и науки Российской Федерации от 17 декабря 2010 г. № 1897</w:t>
      </w:r>
    </w:p>
    <w:p w:rsidR="00582F20" w:rsidRPr="00B236A8" w:rsidRDefault="00582F20" w:rsidP="00582F20">
      <w:pPr>
        <w:pStyle w:val="af2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B236A8">
        <w:rPr>
          <w:color w:val="000000"/>
          <w:sz w:val="24"/>
          <w:szCs w:val="24"/>
        </w:rPr>
        <w:t xml:space="preserve">Приказ </w:t>
      </w:r>
      <w:proofErr w:type="spellStart"/>
      <w:r w:rsidRPr="00B236A8">
        <w:rPr>
          <w:color w:val="000000"/>
          <w:sz w:val="24"/>
          <w:szCs w:val="24"/>
        </w:rPr>
        <w:t>Минобрнауки</w:t>
      </w:r>
      <w:proofErr w:type="spellEnd"/>
      <w:r w:rsidRPr="00B236A8">
        <w:rPr>
          <w:color w:val="000000"/>
          <w:sz w:val="24"/>
          <w:szCs w:val="24"/>
        </w:rPr>
        <w:t xml:space="preserve"> РФ от 29.12.2014г. № 1644 «О внесении изменений в приказ Министерства образования и науки РФ от 17 декабря 2010г. № 1897 «Об утвержд</w:t>
      </w:r>
      <w:r w:rsidRPr="00B236A8">
        <w:rPr>
          <w:color w:val="000000"/>
          <w:sz w:val="24"/>
          <w:szCs w:val="24"/>
        </w:rPr>
        <w:t>е</w:t>
      </w:r>
      <w:r w:rsidRPr="00B236A8">
        <w:rPr>
          <w:color w:val="000000"/>
          <w:sz w:val="24"/>
          <w:szCs w:val="24"/>
        </w:rPr>
        <w:t>нии и введении в действие федерального государственного образовательного ФГОС ООО основного общего образования».</w:t>
      </w:r>
    </w:p>
    <w:p w:rsidR="00582F20" w:rsidRPr="00B236A8" w:rsidRDefault="00582F20" w:rsidP="00582F20">
      <w:pPr>
        <w:pStyle w:val="af2"/>
        <w:numPr>
          <w:ilvl w:val="0"/>
          <w:numId w:val="19"/>
        </w:numPr>
        <w:spacing w:line="276" w:lineRule="auto"/>
        <w:rPr>
          <w:sz w:val="24"/>
          <w:szCs w:val="24"/>
        </w:rPr>
      </w:pPr>
      <w:hyperlink r:id="rId9" w:history="1">
        <w:r w:rsidRPr="00B236A8">
          <w:rPr>
            <w:color w:val="000000"/>
            <w:sz w:val="24"/>
            <w:szCs w:val="24"/>
          </w:rPr>
          <w:t xml:space="preserve">Приказ </w:t>
        </w:r>
        <w:proofErr w:type="spellStart"/>
        <w:r w:rsidRPr="00B236A8">
          <w:rPr>
            <w:color w:val="000000"/>
            <w:sz w:val="24"/>
            <w:szCs w:val="24"/>
          </w:rPr>
          <w:t>Минобрнауки</w:t>
        </w:r>
        <w:proofErr w:type="spellEnd"/>
        <w:r w:rsidRPr="00B236A8">
          <w:rPr>
            <w:color w:val="000000"/>
            <w:sz w:val="24"/>
            <w:szCs w:val="24"/>
          </w:rPr>
          <w:t xml:space="preserve"> России от 31.12.2015 № 1577 "О внесение изменений в ФГОС ООО"</w:t>
        </w:r>
      </w:hyperlink>
    </w:p>
    <w:p w:rsidR="00582F20" w:rsidRPr="00B236A8" w:rsidRDefault="00582F20" w:rsidP="00582F20">
      <w:pPr>
        <w:pStyle w:val="af2"/>
        <w:numPr>
          <w:ilvl w:val="0"/>
          <w:numId w:val="19"/>
        </w:numPr>
        <w:spacing w:line="276" w:lineRule="auto"/>
        <w:rPr>
          <w:sz w:val="24"/>
          <w:szCs w:val="24"/>
        </w:rPr>
      </w:pPr>
      <w:proofErr w:type="gramStart"/>
      <w:r w:rsidRPr="00B236A8">
        <w:rPr>
          <w:color w:val="000000"/>
          <w:sz w:val="24"/>
          <w:szCs w:val="24"/>
        </w:rPr>
        <w:t xml:space="preserve">Приказ </w:t>
      </w:r>
      <w:proofErr w:type="spellStart"/>
      <w:r w:rsidRPr="00B236A8">
        <w:rPr>
          <w:color w:val="000000"/>
          <w:sz w:val="24"/>
          <w:szCs w:val="24"/>
        </w:rPr>
        <w:t>Минобрнауки</w:t>
      </w:r>
      <w:proofErr w:type="spellEnd"/>
      <w:r w:rsidRPr="00B236A8">
        <w:rPr>
          <w:color w:val="000000"/>
          <w:sz w:val="24"/>
          <w:szCs w:val="24"/>
        </w:rPr>
        <w:t xml:space="preserve"> РФ  от 30 августа 2013 года N 1015 «Об утверждении </w:t>
      </w:r>
      <w:hyperlink r:id="rId10" w:history="1">
        <w:r w:rsidRPr="00B236A8">
          <w:rPr>
            <w:color w:val="000000"/>
            <w:sz w:val="24"/>
            <w:szCs w:val="24"/>
          </w:rPr>
          <w:t>Поря</w:t>
        </w:r>
        <w:r w:rsidRPr="00B236A8">
          <w:rPr>
            <w:color w:val="000000"/>
            <w:sz w:val="24"/>
            <w:szCs w:val="24"/>
          </w:rPr>
          <w:t>д</w:t>
        </w:r>
        <w:r w:rsidRPr="00B236A8">
          <w:rPr>
            <w:color w:val="000000"/>
            <w:sz w:val="24"/>
            <w:szCs w:val="24"/>
          </w:rPr>
          <w:t>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</w:t>
        </w:r>
      </w:hyperlink>
      <w:r w:rsidRPr="00B236A8">
        <w:rPr>
          <w:sz w:val="24"/>
          <w:szCs w:val="24"/>
        </w:rPr>
        <w:t>» с изменениями внесе</w:t>
      </w:r>
      <w:r w:rsidRPr="00B236A8">
        <w:rPr>
          <w:sz w:val="24"/>
          <w:szCs w:val="24"/>
        </w:rPr>
        <w:t>н</w:t>
      </w:r>
      <w:r w:rsidRPr="00B236A8">
        <w:rPr>
          <w:sz w:val="24"/>
          <w:szCs w:val="24"/>
        </w:rPr>
        <w:t xml:space="preserve">ными: приказами </w:t>
      </w:r>
      <w:proofErr w:type="spellStart"/>
      <w:r w:rsidRPr="00B236A8">
        <w:rPr>
          <w:sz w:val="24"/>
          <w:szCs w:val="24"/>
        </w:rPr>
        <w:t>Минобрнауки</w:t>
      </w:r>
      <w:proofErr w:type="spellEnd"/>
      <w:r w:rsidRPr="00B236A8">
        <w:rPr>
          <w:sz w:val="24"/>
          <w:szCs w:val="24"/>
        </w:rPr>
        <w:t xml:space="preserve"> России от 13 декабря 2013 года N 1342; </w:t>
      </w:r>
      <w:hyperlink r:id="rId11" w:history="1">
        <w:r w:rsidRPr="00B236A8">
          <w:rPr>
            <w:color w:val="000000"/>
            <w:sz w:val="24"/>
            <w:szCs w:val="24"/>
          </w:rPr>
          <w:t xml:space="preserve"> от 28 мая 2014 года N 598</w:t>
        </w:r>
      </w:hyperlink>
      <w:r w:rsidRPr="00B236A8">
        <w:rPr>
          <w:sz w:val="24"/>
          <w:szCs w:val="24"/>
        </w:rPr>
        <w:t>;</w:t>
      </w:r>
      <w:proofErr w:type="gramEnd"/>
      <w:r w:rsidRPr="00B236A8">
        <w:rPr>
          <w:sz w:val="24"/>
          <w:szCs w:val="24"/>
        </w:rPr>
        <w:t xml:space="preserve">  от 17 июля 2015 года N 734.</w:t>
      </w:r>
    </w:p>
    <w:p w:rsidR="00582F20" w:rsidRPr="00B236A8" w:rsidRDefault="00582F20" w:rsidP="00582F20">
      <w:pPr>
        <w:pStyle w:val="af2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B236A8">
        <w:rPr>
          <w:color w:val="000000"/>
          <w:sz w:val="24"/>
          <w:szCs w:val="24"/>
        </w:rPr>
        <w:t xml:space="preserve">Приказ </w:t>
      </w:r>
      <w:proofErr w:type="spellStart"/>
      <w:r w:rsidRPr="00B236A8">
        <w:rPr>
          <w:color w:val="000000"/>
          <w:sz w:val="24"/>
          <w:szCs w:val="24"/>
        </w:rPr>
        <w:t>Минобрнауки</w:t>
      </w:r>
      <w:proofErr w:type="spellEnd"/>
      <w:r w:rsidRPr="00B236A8">
        <w:rPr>
          <w:color w:val="000000"/>
          <w:sz w:val="24"/>
          <w:szCs w:val="24"/>
        </w:rPr>
        <w:t xml:space="preserve"> России от 28 декабря 2010 года № 2106 «Об утверждении федеральных требований к образовательным учреждениям в части охраны здор</w:t>
      </w:r>
      <w:r w:rsidRPr="00B236A8">
        <w:rPr>
          <w:color w:val="000000"/>
          <w:sz w:val="24"/>
          <w:szCs w:val="24"/>
        </w:rPr>
        <w:t>о</w:t>
      </w:r>
      <w:r w:rsidRPr="00B236A8">
        <w:rPr>
          <w:color w:val="000000"/>
          <w:sz w:val="24"/>
          <w:szCs w:val="24"/>
        </w:rPr>
        <w:t>вья учащихся, воспитанников».</w:t>
      </w:r>
    </w:p>
    <w:p w:rsidR="00582F20" w:rsidRPr="00B236A8" w:rsidRDefault="00582F20" w:rsidP="00582F20">
      <w:pPr>
        <w:pStyle w:val="af2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B236A8">
        <w:rPr>
          <w:color w:val="000000"/>
          <w:sz w:val="24"/>
          <w:szCs w:val="24"/>
        </w:rPr>
        <w:t>Федеральные требования к образовательным учреждениям в части минимальной оснащенности учебного процесса и оборудования учебных помещений (утвержд</w:t>
      </w:r>
      <w:r w:rsidRPr="00B236A8">
        <w:rPr>
          <w:color w:val="000000"/>
          <w:sz w:val="24"/>
          <w:szCs w:val="24"/>
        </w:rPr>
        <w:t>е</w:t>
      </w:r>
      <w:r w:rsidRPr="00B236A8">
        <w:rPr>
          <w:color w:val="000000"/>
          <w:sz w:val="24"/>
          <w:szCs w:val="24"/>
        </w:rPr>
        <w:t xml:space="preserve">ны Приказом </w:t>
      </w:r>
      <w:proofErr w:type="spellStart"/>
      <w:r w:rsidRPr="00B236A8">
        <w:rPr>
          <w:color w:val="000000"/>
          <w:sz w:val="24"/>
          <w:szCs w:val="24"/>
        </w:rPr>
        <w:t>Минобрнауки</w:t>
      </w:r>
      <w:proofErr w:type="spellEnd"/>
      <w:r w:rsidRPr="00B236A8">
        <w:rPr>
          <w:color w:val="000000"/>
          <w:sz w:val="24"/>
          <w:szCs w:val="24"/>
        </w:rPr>
        <w:t xml:space="preserve"> России от 4 октября 2010 г. № 986, зарегистрированы в Минюсте России 3 февраля 2011 г., регистрационный номер 19682);</w:t>
      </w:r>
    </w:p>
    <w:p w:rsidR="00582F20" w:rsidRPr="00B236A8" w:rsidRDefault="00582F20" w:rsidP="00582F20">
      <w:pPr>
        <w:pStyle w:val="af2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B236A8">
        <w:rPr>
          <w:color w:val="000000"/>
          <w:sz w:val="24"/>
          <w:szCs w:val="24"/>
        </w:rPr>
        <w:t>Письмо Министерства образования и науки Российской Федерации  от 12 мая 2011 года № 03-296 «Об организации внеурочной деятельности при введении федерал</w:t>
      </w:r>
      <w:r w:rsidRPr="00B236A8">
        <w:rPr>
          <w:color w:val="000000"/>
          <w:sz w:val="24"/>
          <w:szCs w:val="24"/>
        </w:rPr>
        <w:t>ь</w:t>
      </w:r>
      <w:r w:rsidRPr="00B236A8">
        <w:rPr>
          <w:color w:val="000000"/>
          <w:sz w:val="24"/>
          <w:szCs w:val="24"/>
        </w:rPr>
        <w:t>ного государственного образовательного ФГОС ООО общего образования».</w:t>
      </w:r>
    </w:p>
    <w:p w:rsidR="00582F20" w:rsidRPr="00B236A8" w:rsidRDefault="00582F20" w:rsidP="00582F20">
      <w:pPr>
        <w:pStyle w:val="af2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B236A8">
        <w:rPr>
          <w:color w:val="000000"/>
          <w:sz w:val="24"/>
          <w:szCs w:val="24"/>
        </w:rPr>
        <w:lastRenderedPageBreak/>
        <w:t>Письмо Министерства образования и науки Российской Федерации  от 14 декабря  2015 года № 09-3564 «О внеурочной деятельности и реализации дополнительных общеобразовательных программ»;</w:t>
      </w:r>
    </w:p>
    <w:p w:rsidR="00582F20" w:rsidRPr="00B236A8" w:rsidRDefault="00582F20" w:rsidP="00582F20">
      <w:pPr>
        <w:pStyle w:val="af2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B236A8">
        <w:rPr>
          <w:color w:val="000000"/>
          <w:sz w:val="24"/>
          <w:szCs w:val="24"/>
        </w:rPr>
        <w:t>Письмо Министерства образования и науки РФ от 18 августа 2017 г. № 09-1672 “О направлении методических рекомендаций</w:t>
      </w:r>
      <w:proofErr w:type="gramStart"/>
      <w:r w:rsidRPr="00B236A8">
        <w:rPr>
          <w:color w:val="000000"/>
          <w:sz w:val="24"/>
          <w:szCs w:val="24"/>
        </w:rPr>
        <w:t>”М</w:t>
      </w:r>
      <w:proofErr w:type="gramEnd"/>
      <w:r w:rsidRPr="00B236A8">
        <w:rPr>
          <w:color w:val="000000"/>
          <w:sz w:val="24"/>
          <w:szCs w:val="24"/>
        </w:rPr>
        <w:t>етодические рекомендации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</w:t>
      </w:r>
      <w:r w:rsidRPr="00B236A8">
        <w:rPr>
          <w:color w:val="000000"/>
          <w:sz w:val="24"/>
          <w:szCs w:val="24"/>
        </w:rPr>
        <w:t>о</w:t>
      </w:r>
      <w:r w:rsidRPr="00B236A8">
        <w:rPr>
          <w:color w:val="000000"/>
          <w:sz w:val="24"/>
          <w:szCs w:val="24"/>
        </w:rPr>
        <w:t>сти.</w:t>
      </w:r>
    </w:p>
    <w:p w:rsidR="00582F20" w:rsidRPr="00DA1532" w:rsidRDefault="00582F20" w:rsidP="00582F20">
      <w:pPr>
        <w:pStyle w:val="af2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B236A8">
        <w:rPr>
          <w:sz w:val="24"/>
          <w:szCs w:val="24"/>
        </w:rPr>
        <w:t>Устав МБОУ СШ № 7 (новая редакция).</w:t>
      </w:r>
      <w:r w:rsidRPr="00B236A8">
        <w:rPr>
          <w:color w:val="000000"/>
          <w:sz w:val="24"/>
          <w:szCs w:val="24"/>
        </w:rPr>
        <w:t xml:space="preserve"> </w:t>
      </w:r>
    </w:p>
    <w:p w:rsidR="00582F20" w:rsidRDefault="00582F20" w:rsidP="00582F20">
      <w:pPr>
        <w:pStyle w:val="af2"/>
        <w:numPr>
          <w:ilvl w:val="0"/>
          <w:numId w:val="19"/>
        </w:numPr>
        <w:spacing w:line="276" w:lineRule="auto"/>
        <w:rPr>
          <w:sz w:val="24"/>
          <w:szCs w:val="24"/>
        </w:rPr>
      </w:pPr>
      <w:r w:rsidRPr="00B236A8">
        <w:rPr>
          <w:sz w:val="24"/>
          <w:szCs w:val="24"/>
        </w:rPr>
        <w:t>Образовательная программа начального общего образования МБОУСШ № 7 разработана с учётом образовательных потребностей и запросов участников образов</w:t>
      </w:r>
      <w:r w:rsidRPr="00B236A8">
        <w:rPr>
          <w:sz w:val="24"/>
          <w:szCs w:val="24"/>
        </w:rPr>
        <w:t>а</w:t>
      </w:r>
      <w:r w:rsidRPr="00B236A8">
        <w:rPr>
          <w:sz w:val="24"/>
          <w:szCs w:val="24"/>
        </w:rPr>
        <w:t>тельных отношений, общественности и социума</w:t>
      </w:r>
    </w:p>
    <w:p w:rsidR="00552096" w:rsidRPr="00582F20" w:rsidRDefault="00582F20" w:rsidP="00582F20">
      <w:pPr>
        <w:pStyle w:val="af2"/>
        <w:numPr>
          <w:ilvl w:val="0"/>
          <w:numId w:val="19"/>
        </w:numPr>
        <w:spacing w:line="276" w:lineRule="auto"/>
        <w:rPr>
          <w:sz w:val="22"/>
          <w:szCs w:val="24"/>
        </w:rPr>
      </w:pPr>
      <w:r>
        <w:rPr>
          <w:sz w:val="24"/>
        </w:rPr>
        <w:t>А</w:t>
      </w:r>
      <w:r w:rsidR="00552096" w:rsidRPr="00582F20">
        <w:rPr>
          <w:sz w:val="24"/>
        </w:rPr>
        <w:t>вторской программы</w:t>
      </w:r>
      <w:r w:rsidR="00CD5311" w:rsidRPr="00582F20">
        <w:rPr>
          <w:sz w:val="24"/>
        </w:rPr>
        <w:t xml:space="preserve"> </w:t>
      </w:r>
      <w:r w:rsidR="00552096" w:rsidRPr="00582F20">
        <w:rPr>
          <w:sz w:val="24"/>
        </w:rPr>
        <w:t>А.</w:t>
      </w:r>
      <w:r w:rsidR="00CD5311" w:rsidRPr="00582F20">
        <w:rPr>
          <w:sz w:val="24"/>
        </w:rPr>
        <w:t xml:space="preserve"> </w:t>
      </w:r>
      <w:r w:rsidR="00552096" w:rsidRPr="00582F20">
        <w:rPr>
          <w:sz w:val="24"/>
        </w:rPr>
        <w:t>И.</w:t>
      </w:r>
      <w:r w:rsidR="00CD5311" w:rsidRPr="00582F20">
        <w:rPr>
          <w:sz w:val="24"/>
        </w:rPr>
        <w:t xml:space="preserve"> </w:t>
      </w:r>
      <w:proofErr w:type="spellStart"/>
      <w:r w:rsidR="00552096" w:rsidRPr="00582F20">
        <w:rPr>
          <w:sz w:val="24"/>
        </w:rPr>
        <w:t>Шемшуриной</w:t>
      </w:r>
      <w:proofErr w:type="spellEnd"/>
      <w:r w:rsidR="00552096" w:rsidRPr="00582F20">
        <w:rPr>
          <w:sz w:val="24"/>
        </w:rPr>
        <w:t xml:space="preserve"> «Основы светской этики</w:t>
      </w:r>
      <w:r w:rsidR="00A93E39" w:rsidRPr="00582F20">
        <w:rPr>
          <w:spacing w:val="-1"/>
          <w:sz w:val="24"/>
        </w:rPr>
        <w:t>»</w:t>
      </w:r>
      <w:r w:rsidR="00552096" w:rsidRPr="00582F20">
        <w:rPr>
          <w:spacing w:val="-1"/>
          <w:sz w:val="24"/>
        </w:rPr>
        <w:t>.</w:t>
      </w:r>
    </w:p>
    <w:p w:rsidR="00582F20" w:rsidRPr="00420A45" w:rsidRDefault="00420A45" w:rsidP="00582F20">
      <w:pPr>
        <w:pStyle w:val="af2"/>
        <w:spacing w:line="276" w:lineRule="auto"/>
        <w:ind w:left="720" w:firstLine="0"/>
        <w:rPr>
          <w:sz w:val="20"/>
          <w:szCs w:val="24"/>
        </w:rPr>
      </w:pPr>
      <w:r>
        <w:rPr>
          <w:rStyle w:val="Zag11"/>
          <w:rFonts w:eastAsia="@Arial Unicode MS"/>
          <w:color w:val="000000"/>
          <w:sz w:val="24"/>
          <w:szCs w:val="24"/>
        </w:rPr>
        <w:t xml:space="preserve"> </w:t>
      </w:r>
      <w:r w:rsidRPr="00420A45">
        <w:rPr>
          <w:color w:val="000000"/>
          <w:sz w:val="24"/>
          <w:szCs w:val="24"/>
          <w:shd w:val="clear" w:color="auto" w:fill="FFFFFF"/>
        </w:rPr>
        <w:t>Для реализации рабочей программы используется   учебник «</w:t>
      </w:r>
      <w:r w:rsidRPr="00420A45">
        <w:rPr>
          <w:color w:val="000000"/>
          <w:sz w:val="24"/>
          <w:shd w:val="clear" w:color="auto" w:fill="FFFFFF"/>
        </w:rPr>
        <w:t xml:space="preserve">Основы светской этики» 4 класс. А.И. </w:t>
      </w:r>
      <w:proofErr w:type="spellStart"/>
      <w:r w:rsidRPr="00420A45">
        <w:rPr>
          <w:color w:val="000000"/>
          <w:sz w:val="24"/>
          <w:shd w:val="clear" w:color="auto" w:fill="FFFFFF"/>
        </w:rPr>
        <w:t>Шемшурина</w:t>
      </w:r>
      <w:proofErr w:type="spellEnd"/>
      <w:r w:rsidRPr="00420A45">
        <w:rPr>
          <w:color w:val="000000"/>
          <w:sz w:val="24"/>
          <w:shd w:val="clear" w:color="auto" w:fill="FFFFFF"/>
        </w:rPr>
        <w:t>, г. Москва,  «Просвещение»,20</w:t>
      </w:r>
      <w:r>
        <w:rPr>
          <w:color w:val="000000"/>
          <w:sz w:val="24"/>
          <w:shd w:val="clear" w:color="auto" w:fill="FFFFFF"/>
        </w:rPr>
        <w:t>20</w:t>
      </w:r>
      <w:r w:rsidRPr="00420A45">
        <w:rPr>
          <w:color w:val="000000"/>
          <w:sz w:val="24"/>
          <w:shd w:val="clear" w:color="auto" w:fill="FFFFFF"/>
        </w:rPr>
        <w:t xml:space="preserve">г. </w:t>
      </w:r>
    </w:p>
    <w:p w:rsidR="00552096" w:rsidRPr="006C2FF2" w:rsidRDefault="00552096" w:rsidP="006C2FF2">
      <w:pPr>
        <w:pStyle w:val="a6"/>
        <w:spacing w:line="276" w:lineRule="auto"/>
        <w:ind w:firstLine="567"/>
        <w:jc w:val="both"/>
      </w:pPr>
      <w:r w:rsidRPr="006C2FF2">
        <w:t xml:space="preserve">Приобщение обучающихся к духовно-нравственным ценностям и культуре традиционной (национальной) религии как неотъемлемой части национальной культуры является формой реализации прав детей и их родителей на получение образования в соответствии с ценностями своей национальной культуры, что обеспечивается как российским законодательством, так и нормами международного права. Данный курс - просветительский и информационный, и главный педагогический подход в обучении – светский, не конфессиональный. </w:t>
      </w:r>
    </w:p>
    <w:p w:rsidR="00552096" w:rsidRPr="006C2FF2" w:rsidRDefault="00552096" w:rsidP="006C2FF2">
      <w:pPr>
        <w:pStyle w:val="a6"/>
        <w:spacing w:line="276" w:lineRule="auto"/>
        <w:ind w:firstLine="567"/>
        <w:jc w:val="both"/>
      </w:pPr>
      <w:r w:rsidRPr="006C2FF2">
        <w:rPr>
          <w:b/>
        </w:rPr>
        <w:t>Специфика курса</w:t>
      </w:r>
      <w:r w:rsidRPr="006C2FF2">
        <w:t xml:space="preserve"> «Основы светской этики» в том, что он носит принципиально светский, культурологический характер. </w:t>
      </w:r>
    </w:p>
    <w:p w:rsidR="006C2FF2" w:rsidRPr="006C2FF2" w:rsidRDefault="006C2FF2" w:rsidP="006C2FF2">
      <w:pPr>
        <w:pStyle w:val="a6"/>
        <w:spacing w:line="276" w:lineRule="auto"/>
        <w:ind w:firstLine="567"/>
        <w:jc w:val="both"/>
      </w:pPr>
      <w:r w:rsidRPr="006C2FF2">
        <w:t>Курс направлен на развитие у школьников представлений о нравственных идеалах, на понимание их значения в отечественной истории, современной жизни, а также своей сопричастности к ним.</w:t>
      </w:r>
    </w:p>
    <w:p w:rsidR="00552096" w:rsidRPr="006C2FF2" w:rsidRDefault="00552096" w:rsidP="006C2FF2">
      <w:pPr>
        <w:pStyle w:val="a6"/>
        <w:spacing w:line="276" w:lineRule="auto"/>
        <w:ind w:firstLine="567"/>
        <w:jc w:val="both"/>
      </w:pPr>
      <w:r w:rsidRPr="006C2FF2">
        <w:t>В контексте учебного курса культура понимается как образ жизни, обычаи, традиции и верования, духовное и материальное богатство народов мира. Сущность духовно-нравственного воспитания младшего школьника состоит в формировании и развитии отношения школьника к людям, обществу, природе, Родине, к своему и другим народам, к их истории, культуре, духовным традициям.</w:t>
      </w:r>
    </w:p>
    <w:p w:rsidR="00552096" w:rsidRPr="006C2FF2" w:rsidRDefault="00552096" w:rsidP="006C2FF2">
      <w:pPr>
        <w:pStyle w:val="a6"/>
        <w:spacing w:line="276" w:lineRule="auto"/>
        <w:ind w:firstLine="567"/>
        <w:jc w:val="both"/>
        <w:rPr>
          <w:iCs/>
        </w:rPr>
      </w:pPr>
      <w:r w:rsidRPr="006C2FF2">
        <w:rPr>
          <w:b/>
          <w:iCs/>
        </w:rPr>
        <w:t>Цели и задачи</w:t>
      </w:r>
      <w:r w:rsidRPr="006C2FF2">
        <w:rPr>
          <w:iCs/>
        </w:rPr>
        <w:t xml:space="preserve"> изучения учебного предмета:</w:t>
      </w:r>
    </w:p>
    <w:p w:rsidR="00552096" w:rsidRPr="006C2FF2" w:rsidRDefault="00552096" w:rsidP="006C2FF2">
      <w:pPr>
        <w:pStyle w:val="a6"/>
        <w:numPr>
          <w:ilvl w:val="0"/>
          <w:numId w:val="10"/>
        </w:numPr>
        <w:spacing w:line="276" w:lineRule="auto"/>
        <w:jc w:val="both"/>
      </w:pPr>
      <w:r w:rsidRPr="006C2FF2">
        <w:t>дать представление об основных нормах нравственности, первичные</w:t>
      </w:r>
    </w:p>
    <w:p w:rsidR="00552096" w:rsidRPr="006C2FF2" w:rsidRDefault="00552096" w:rsidP="006C2FF2">
      <w:pPr>
        <w:pStyle w:val="a6"/>
        <w:numPr>
          <w:ilvl w:val="0"/>
          <w:numId w:val="10"/>
        </w:numPr>
        <w:spacing w:line="276" w:lineRule="auto"/>
        <w:jc w:val="both"/>
      </w:pPr>
      <w:r w:rsidRPr="006C2FF2">
        <w:t>представления о морали, способствовать воспитанию культуры поведения с опорой на представления о положительных поступках людей;</w:t>
      </w:r>
    </w:p>
    <w:p w:rsidR="00552096" w:rsidRPr="006C2FF2" w:rsidRDefault="00552096" w:rsidP="006C2FF2">
      <w:pPr>
        <w:pStyle w:val="a6"/>
        <w:numPr>
          <w:ilvl w:val="0"/>
          <w:numId w:val="10"/>
        </w:numPr>
        <w:spacing w:line="276" w:lineRule="auto"/>
        <w:jc w:val="both"/>
      </w:pPr>
      <w:r w:rsidRPr="006C2FF2">
        <w:t>формировать общественно–значимую мотивацию детей, их поступков,</w:t>
      </w:r>
    </w:p>
    <w:p w:rsidR="00552096" w:rsidRPr="006C2FF2" w:rsidRDefault="00552096" w:rsidP="006C2FF2">
      <w:pPr>
        <w:pStyle w:val="a6"/>
        <w:numPr>
          <w:ilvl w:val="0"/>
          <w:numId w:val="10"/>
        </w:numPr>
        <w:spacing w:line="276" w:lineRule="auto"/>
        <w:jc w:val="both"/>
      </w:pPr>
      <w:r w:rsidRPr="006C2FF2">
        <w:t>адекватную оценку собственного поведения и поведения товарищей;</w:t>
      </w:r>
    </w:p>
    <w:p w:rsidR="00552096" w:rsidRPr="006C2FF2" w:rsidRDefault="00552096" w:rsidP="006C2FF2">
      <w:pPr>
        <w:pStyle w:val="a6"/>
        <w:numPr>
          <w:ilvl w:val="0"/>
          <w:numId w:val="10"/>
        </w:numPr>
        <w:spacing w:line="276" w:lineRule="auto"/>
        <w:jc w:val="both"/>
      </w:pPr>
      <w:r w:rsidRPr="006C2FF2">
        <w:t>изучить основные категории этики, к которым относятся: добро и зло, дружба и порядочность, честность и искренность, честь и достоинство, доверие и доверчивость, сострадание и милосердие, мужество, терпение и терпимость, правда, истина и ложь, равнодушие и жестокость и другое.</w:t>
      </w:r>
    </w:p>
    <w:p w:rsidR="00552096" w:rsidRPr="006C2FF2" w:rsidRDefault="00552096" w:rsidP="006C2FF2">
      <w:pPr>
        <w:pStyle w:val="a6"/>
        <w:spacing w:line="276" w:lineRule="auto"/>
        <w:ind w:firstLine="567"/>
        <w:jc w:val="both"/>
        <w:rPr>
          <w:iCs/>
        </w:rPr>
      </w:pPr>
      <w:r w:rsidRPr="006C2FF2">
        <w:rPr>
          <w:b/>
          <w:iCs/>
        </w:rPr>
        <w:t>Задачи курса</w:t>
      </w:r>
      <w:r w:rsidRPr="006C2FF2">
        <w:rPr>
          <w:iCs/>
        </w:rPr>
        <w:t>:</w:t>
      </w:r>
    </w:p>
    <w:p w:rsidR="00552096" w:rsidRPr="006C2FF2" w:rsidRDefault="00552096" w:rsidP="006C2FF2">
      <w:pPr>
        <w:pStyle w:val="a6"/>
        <w:numPr>
          <w:ilvl w:val="0"/>
          <w:numId w:val="11"/>
        </w:numPr>
        <w:spacing w:line="276" w:lineRule="auto"/>
        <w:jc w:val="both"/>
      </w:pPr>
      <w:r w:rsidRPr="006C2FF2">
        <w:t>развитие интереса и уважения к истории и культуре народов России;</w:t>
      </w:r>
    </w:p>
    <w:p w:rsidR="00552096" w:rsidRPr="006C2FF2" w:rsidRDefault="00552096" w:rsidP="006C2FF2">
      <w:pPr>
        <w:pStyle w:val="a6"/>
        <w:numPr>
          <w:ilvl w:val="0"/>
          <w:numId w:val="11"/>
        </w:numPr>
        <w:spacing w:line="276" w:lineRule="auto"/>
        <w:jc w:val="both"/>
      </w:pPr>
      <w:r w:rsidRPr="006C2FF2">
        <w:t>формирование качеств гражданина России;</w:t>
      </w:r>
    </w:p>
    <w:p w:rsidR="00552096" w:rsidRPr="006C2FF2" w:rsidRDefault="00552096" w:rsidP="006C2FF2">
      <w:pPr>
        <w:pStyle w:val="a6"/>
        <w:numPr>
          <w:ilvl w:val="0"/>
          <w:numId w:val="11"/>
        </w:numPr>
        <w:spacing w:line="276" w:lineRule="auto"/>
        <w:jc w:val="both"/>
      </w:pPr>
      <w:r w:rsidRPr="006C2FF2">
        <w:lastRenderedPageBreak/>
        <w:t>воспитание духовно–нравственных качеств (дружелюбия, милосердия, доброты).</w:t>
      </w:r>
    </w:p>
    <w:p w:rsidR="00420A45" w:rsidRDefault="00420A45" w:rsidP="001551C0">
      <w:pPr>
        <w:pStyle w:val="a6"/>
        <w:spacing w:line="276" w:lineRule="auto"/>
        <w:ind w:left="720"/>
        <w:jc w:val="center"/>
        <w:rPr>
          <w:b/>
          <w:bCs/>
          <w:color w:val="231E1F"/>
        </w:rPr>
      </w:pPr>
    </w:p>
    <w:p w:rsidR="00552096" w:rsidRPr="006C2FF2" w:rsidRDefault="00420A45" w:rsidP="001551C0">
      <w:pPr>
        <w:pStyle w:val="a6"/>
        <w:spacing w:line="276" w:lineRule="auto"/>
        <w:ind w:left="720"/>
        <w:jc w:val="center"/>
        <w:rPr>
          <w:b/>
          <w:color w:val="000000"/>
        </w:rPr>
      </w:pPr>
      <w:r>
        <w:rPr>
          <w:b/>
          <w:bCs/>
          <w:color w:val="231E1F"/>
          <w:lang w:val="en-US"/>
        </w:rPr>
        <w:t>II</w:t>
      </w:r>
      <w:r>
        <w:rPr>
          <w:b/>
          <w:bCs/>
          <w:color w:val="231E1F"/>
        </w:rPr>
        <w:t xml:space="preserve">. </w:t>
      </w:r>
      <w:r w:rsidR="00552096" w:rsidRPr="006C2FF2">
        <w:rPr>
          <w:b/>
          <w:bCs/>
          <w:color w:val="231E1F"/>
        </w:rPr>
        <w:t xml:space="preserve">Общая </w:t>
      </w:r>
      <w:r w:rsidR="00552096" w:rsidRPr="006C2FF2">
        <w:rPr>
          <w:b/>
          <w:bCs/>
          <w:color w:val="231E1F"/>
          <w:w w:val="107"/>
        </w:rPr>
        <w:t xml:space="preserve">характеристика </w:t>
      </w:r>
      <w:r w:rsidR="00552096" w:rsidRPr="006C2FF2">
        <w:rPr>
          <w:b/>
          <w:bCs/>
          <w:color w:val="231E1F"/>
        </w:rPr>
        <w:t xml:space="preserve">учебного </w:t>
      </w:r>
      <w:r w:rsidR="00552096" w:rsidRPr="006C2FF2">
        <w:rPr>
          <w:b/>
          <w:bCs/>
          <w:color w:val="231E1F"/>
          <w:w w:val="108"/>
        </w:rPr>
        <w:t>предмета</w:t>
      </w:r>
      <w:r w:rsidR="006C2FF2">
        <w:rPr>
          <w:b/>
          <w:bCs/>
          <w:color w:val="231E1F"/>
          <w:w w:val="108"/>
        </w:rPr>
        <w:t>.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</w:pPr>
      <w:r w:rsidRPr="006C2FF2">
        <w:rPr>
          <w:rFonts w:eastAsia="Times New Roman"/>
        </w:rPr>
        <w:t>Курс «Основы светской этики» предполагает изучение духовно - нравственной культуры и призван ознакомить учеников с основны</w:t>
      </w:r>
      <w:r w:rsidRPr="006C2FF2">
        <w:rPr>
          <w:rFonts w:eastAsia="Times New Roman"/>
        </w:rPr>
        <w:softHyphen/>
        <w:t>ми нормами нравственности, дать первичные представления о мо</w:t>
      </w:r>
      <w:r w:rsidRPr="006C2FF2">
        <w:rPr>
          <w:rFonts w:eastAsia="Times New Roman"/>
        </w:rPr>
        <w:softHyphen/>
        <w:t>рали. Поставлена задача нравственного развития младших школь</w:t>
      </w:r>
      <w:r w:rsidRPr="006C2FF2">
        <w:rPr>
          <w:rFonts w:eastAsia="Times New Roman"/>
        </w:rPr>
        <w:softHyphen/>
        <w:t>ников, воспитания культуры поведения с опорой на представления о положительных поступках людей. В процессе учебной деятельно</w:t>
      </w:r>
      <w:r w:rsidRPr="006C2FF2">
        <w:rPr>
          <w:rFonts w:eastAsia="Times New Roman"/>
        </w:rPr>
        <w:softHyphen/>
        <w:t>сти предстоит дать детям новые нравственные ориентиры и упоря</w:t>
      </w:r>
      <w:r w:rsidRPr="006C2FF2">
        <w:rPr>
          <w:rFonts w:eastAsia="Times New Roman"/>
        </w:rPr>
        <w:softHyphen/>
        <w:t>дочить уже имеющиеся у них.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Fonts w:eastAsia="Times New Roman"/>
        </w:rPr>
      </w:pPr>
      <w:r w:rsidRPr="006C2FF2">
        <w:rPr>
          <w:rFonts w:eastAsia="Times New Roman"/>
        </w:rPr>
        <w:t xml:space="preserve">Именно в начальной школе закладывается </w:t>
      </w:r>
      <w:r w:rsidRPr="006C2FF2">
        <w:rPr>
          <w:rFonts w:eastAsia="Times New Roman"/>
          <w:bCs/>
        </w:rPr>
        <w:t>нравственный мир</w:t>
      </w:r>
      <w:r w:rsidRPr="006C2FF2">
        <w:rPr>
          <w:rFonts w:eastAsia="Times New Roman"/>
        </w:rPr>
        <w:t xml:space="preserve"> </w:t>
      </w:r>
      <w:r w:rsidRPr="006C2FF2">
        <w:rPr>
          <w:rFonts w:eastAsia="Times New Roman"/>
          <w:bCs/>
        </w:rPr>
        <w:t>человека, который включает в себя три уровня: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Fonts w:eastAsia="Times New Roman"/>
        </w:rPr>
      </w:pPr>
      <w:r w:rsidRPr="006C2FF2">
        <w:rPr>
          <w:rFonts w:eastAsia="Times New Roman"/>
          <w:bCs/>
          <w:i/>
          <w:u w:val="single"/>
        </w:rPr>
        <w:t>Мотивационно-побудительный</w:t>
      </w:r>
      <w:r w:rsidRPr="006C2FF2">
        <w:rPr>
          <w:rFonts w:eastAsia="Times New Roman"/>
        </w:rPr>
        <w:t>. Содержит в себе мотивы поступков, нравственные потребности и убеждения. Этот уровень наиболее важный, именно здесь коренятся истоки поведения человека, осуждаемые или одобряемые людьми и обществом, приносящие добро или зло, пользу или вред.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Fonts w:eastAsia="Times New Roman"/>
        </w:rPr>
      </w:pPr>
      <w:r w:rsidRPr="006C2FF2">
        <w:rPr>
          <w:rFonts w:eastAsia="Times New Roman"/>
          <w:bCs/>
          <w:i/>
          <w:u w:val="single"/>
        </w:rPr>
        <w:t>Чувственно-эмоциональный</w:t>
      </w:r>
      <w:r w:rsidRPr="006C2FF2">
        <w:rPr>
          <w:rFonts w:eastAsia="Times New Roman"/>
          <w:bCs/>
        </w:rPr>
        <w:t xml:space="preserve">. </w:t>
      </w:r>
      <w:r w:rsidRPr="006C2FF2">
        <w:rPr>
          <w:rFonts w:eastAsia="Times New Roman"/>
        </w:rPr>
        <w:t>Он состоит из нравственных чувств и эмоций. Нравственные чувства — отзывчивость, сочувствие, сострадание, сопереживание, жалость, они непосредственно связаны с эмоциями. Эти чувства приобретаются человеком в результате воспитания и являются важнейшими составными доброты.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Fonts w:eastAsia="Times New Roman"/>
        </w:rPr>
      </w:pPr>
      <w:r w:rsidRPr="006C2FF2">
        <w:rPr>
          <w:rFonts w:eastAsia="Times New Roman"/>
          <w:bCs/>
          <w:i/>
          <w:u w:val="single"/>
        </w:rPr>
        <w:t>Рациональный, или умственный</w:t>
      </w:r>
      <w:r w:rsidRPr="006C2FF2">
        <w:rPr>
          <w:rFonts w:eastAsia="Times New Roman"/>
          <w:bCs/>
        </w:rPr>
        <w:t xml:space="preserve">. </w:t>
      </w:r>
      <w:r w:rsidRPr="006C2FF2">
        <w:rPr>
          <w:rFonts w:eastAsia="Times New Roman"/>
        </w:rPr>
        <w:t>Содержит моральные знания - понятия о добре и зле, чести и достоинств, о смысле жизни, долге.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Fonts w:eastAsia="Times New Roman"/>
        </w:rPr>
      </w:pPr>
      <w:r w:rsidRPr="006C2FF2">
        <w:rPr>
          <w:rFonts w:eastAsia="Times New Roman"/>
        </w:rPr>
        <w:t>На уроках этики учащиеся выясняют, что такое дружба и поря</w:t>
      </w:r>
      <w:r w:rsidRPr="006C2FF2">
        <w:rPr>
          <w:rFonts w:eastAsia="Times New Roman"/>
        </w:rPr>
        <w:softHyphen/>
        <w:t>дочность, правда, истина и ложь, добро и зло. Также ученики по</w:t>
      </w:r>
      <w:r w:rsidRPr="006C2FF2">
        <w:rPr>
          <w:rFonts w:eastAsia="Times New Roman"/>
        </w:rPr>
        <w:softHyphen/>
        <w:t>лучают элементарные представления о религиозной картине мира, роли традиционных религий в развитии Российского государства, в истории и культуре нашей страны.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Fonts w:eastAsia="Times New Roman"/>
        </w:rPr>
      </w:pPr>
      <w:r w:rsidRPr="006C2FF2">
        <w:rPr>
          <w:rFonts w:eastAsia="Times New Roman"/>
        </w:rPr>
        <w:t>При изучении основных критериев светской этики ученики убеждаются в ценности самого дорогого, что есть у человека, — его жизни.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Fonts w:eastAsia="Times New Roman"/>
        </w:rPr>
      </w:pPr>
      <w:r w:rsidRPr="006C2FF2">
        <w:rPr>
          <w:rFonts w:eastAsia="Times New Roman"/>
        </w:rPr>
        <w:t>Чтобы повысить интерес учащихся к курсу, дается интересный дополнительный материал — это сказки и былины, фрагменты из детской литературы.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Fonts w:eastAsia="Times New Roman"/>
        </w:rPr>
      </w:pPr>
      <w:r w:rsidRPr="006C2FF2">
        <w:rPr>
          <w:rFonts w:eastAsia="Times New Roman"/>
        </w:rPr>
        <w:t>Обсуждение произведений художественной литературы, ска</w:t>
      </w:r>
      <w:r w:rsidRPr="006C2FF2">
        <w:rPr>
          <w:rFonts w:eastAsia="Times New Roman"/>
        </w:rPr>
        <w:softHyphen/>
        <w:t>зок, их инсценировка — все это нацелено на воспитание первона</w:t>
      </w:r>
      <w:r w:rsidRPr="006C2FF2">
        <w:rPr>
          <w:rFonts w:eastAsia="Times New Roman"/>
        </w:rPr>
        <w:softHyphen/>
        <w:t>чальных этических представлений обучаемых, развитие их эмоци</w:t>
      </w:r>
      <w:r w:rsidRPr="006C2FF2">
        <w:rPr>
          <w:rFonts w:eastAsia="Times New Roman"/>
        </w:rPr>
        <w:softHyphen/>
        <w:t>онального восприятия.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Fonts w:eastAsia="Times New Roman"/>
        </w:rPr>
      </w:pPr>
      <w:r w:rsidRPr="006C2FF2">
        <w:rPr>
          <w:rFonts w:eastAsia="Times New Roman"/>
        </w:rPr>
        <w:t>Как правило, ученики способны самостоятельно проанализи</w:t>
      </w:r>
      <w:r w:rsidRPr="006C2FF2">
        <w:rPr>
          <w:rFonts w:eastAsia="Times New Roman"/>
        </w:rPr>
        <w:softHyphen/>
        <w:t>ровать те или иные ситуации этих произведений на предмет добра и зла, сделать простейшие выводы.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Fonts w:eastAsia="Times New Roman"/>
        </w:rPr>
      </w:pPr>
      <w:r w:rsidRPr="006C2FF2">
        <w:rPr>
          <w:rFonts w:eastAsia="Times New Roman"/>
        </w:rPr>
        <w:t>Основной способ организации познавательной деятельности младших школьников — это работа с текстом учебника (учебно</w:t>
      </w:r>
      <w:r w:rsidRPr="006C2FF2">
        <w:rPr>
          <w:rFonts w:eastAsia="Times New Roman"/>
        </w:rPr>
        <w:softHyphen/>
        <w:t>го пособия). В процессе чтения осуществляется восприятие но</w:t>
      </w:r>
      <w:r w:rsidRPr="006C2FF2">
        <w:rPr>
          <w:rFonts w:eastAsia="Times New Roman"/>
        </w:rPr>
        <w:softHyphen/>
        <w:t>вого для учеников материала; при интерпретации во время бесе</w:t>
      </w:r>
      <w:r w:rsidRPr="006C2FF2">
        <w:rPr>
          <w:rFonts w:eastAsia="Times New Roman"/>
        </w:rPr>
        <w:softHyphen/>
        <w:t>ды происходит выбор мнения, принятие решения; в ходе диало</w:t>
      </w:r>
      <w:r w:rsidRPr="006C2FF2">
        <w:rPr>
          <w:rFonts w:eastAsia="Times New Roman"/>
        </w:rPr>
        <w:softHyphen/>
        <w:t>га ученики обсуждают полученные знания, делают простейшие выводы. К монологическим формам работы можно отнести пере</w:t>
      </w:r>
      <w:r w:rsidRPr="006C2FF2">
        <w:rPr>
          <w:rFonts w:eastAsia="Times New Roman"/>
        </w:rPr>
        <w:softHyphen/>
        <w:t>сказ прочитанного, составление рассказа с введением в него но</w:t>
      </w:r>
      <w:r w:rsidRPr="006C2FF2">
        <w:rPr>
          <w:rFonts w:eastAsia="Times New Roman"/>
        </w:rPr>
        <w:softHyphen/>
        <w:t>вых фактов, подготовку небольших докладов — выступлений де</w:t>
      </w:r>
      <w:r w:rsidRPr="006C2FF2">
        <w:rPr>
          <w:rFonts w:eastAsia="Times New Roman"/>
        </w:rPr>
        <w:softHyphen/>
        <w:t>тей. Или же ученикам можно дать задание показать пантомиму, используя пластику, мимику, жесты. Иногда ученику приходит</w:t>
      </w:r>
      <w:r w:rsidRPr="006C2FF2">
        <w:rPr>
          <w:rFonts w:eastAsia="Times New Roman"/>
        </w:rPr>
        <w:softHyphen/>
        <w:t>ся поставить себя в ту или иную ситуацию, определить свое пове</w:t>
      </w:r>
      <w:r w:rsidRPr="006C2FF2">
        <w:rPr>
          <w:rFonts w:eastAsia="Times New Roman"/>
        </w:rPr>
        <w:softHyphen/>
        <w:t>дение или свою позицию, обосновать поступок, разработать соб</w:t>
      </w:r>
      <w:r w:rsidRPr="006C2FF2">
        <w:rPr>
          <w:rFonts w:eastAsia="Times New Roman"/>
        </w:rPr>
        <w:softHyphen/>
        <w:t>ственные правила поведения, ответить на вопросы анкеты и про</w:t>
      </w:r>
      <w:r w:rsidRPr="006C2FF2">
        <w:rPr>
          <w:rFonts w:eastAsia="Times New Roman"/>
        </w:rPr>
        <w:softHyphen/>
        <w:t>анализировать их.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</w:pPr>
      <w:r w:rsidRPr="006C2FF2">
        <w:rPr>
          <w:rFonts w:eastAsia="Times New Roman"/>
        </w:rPr>
        <w:lastRenderedPageBreak/>
        <w:t>У учеников вырабатываются коммуникативные умения: форму</w:t>
      </w:r>
      <w:r w:rsidRPr="006C2FF2">
        <w:rPr>
          <w:rFonts w:eastAsia="Times New Roman"/>
        </w:rPr>
        <w:softHyphen/>
        <w:t>лировать вопросы и отвечать на них, структурировать учебный ма</w:t>
      </w:r>
      <w:r w:rsidRPr="006C2FF2">
        <w:rPr>
          <w:rFonts w:eastAsia="Times New Roman"/>
        </w:rPr>
        <w:softHyphen/>
        <w:t>териал по предложенному плану, работать с разнообразными источ</w:t>
      </w:r>
      <w:r w:rsidRPr="006C2FF2">
        <w:rPr>
          <w:rFonts w:eastAsia="Times New Roman"/>
        </w:rPr>
        <w:softHyphen/>
        <w:t>никами информации, планировать и контролировать учебные дей</w:t>
      </w:r>
      <w:r w:rsidRPr="006C2FF2">
        <w:rPr>
          <w:rFonts w:eastAsia="Times New Roman"/>
        </w:rPr>
        <w:softHyphen/>
        <w:t>ствия, оформлять и представлять результаты труда, оценивать свою деятельность.</w:t>
      </w:r>
    </w:p>
    <w:p w:rsidR="00420A45" w:rsidRDefault="00420A45" w:rsidP="001551C0">
      <w:pPr>
        <w:pStyle w:val="a6"/>
        <w:spacing w:line="276" w:lineRule="auto"/>
        <w:ind w:left="720"/>
        <w:jc w:val="center"/>
        <w:rPr>
          <w:b/>
          <w:bCs/>
          <w:color w:val="231E1F"/>
        </w:rPr>
      </w:pPr>
    </w:p>
    <w:p w:rsidR="005537A6" w:rsidRPr="006C2FF2" w:rsidRDefault="00420A45" w:rsidP="001551C0">
      <w:pPr>
        <w:pStyle w:val="a6"/>
        <w:spacing w:line="276" w:lineRule="auto"/>
        <w:ind w:left="720"/>
        <w:jc w:val="center"/>
        <w:rPr>
          <w:b/>
          <w:color w:val="000000"/>
        </w:rPr>
      </w:pPr>
      <w:r>
        <w:rPr>
          <w:b/>
          <w:bCs/>
          <w:color w:val="231E1F"/>
          <w:lang w:val="en-US"/>
        </w:rPr>
        <w:t>III</w:t>
      </w:r>
      <w:r>
        <w:rPr>
          <w:b/>
          <w:bCs/>
          <w:color w:val="231E1F"/>
        </w:rPr>
        <w:t xml:space="preserve">. </w:t>
      </w:r>
      <w:proofErr w:type="gramStart"/>
      <w:r w:rsidR="005537A6" w:rsidRPr="006C2FF2">
        <w:rPr>
          <w:b/>
          <w:bCs/>
          <w:color w:val="231E1F"/>
        </w:rPr>
        <w:t>Описание  места</w:t>
      </w:r>
      <w:proofErr w:type="gramEnd"/>
      <w:r w:rsidR="005537A6" w:rsidRPr="006C2FF2">
        <w:rPr>
          <w:b/>
          <w:bCs/>
          <w:color w:val="231E1F"/>
        </w:rPr>
        <w:t xml:space="preserve"> учебного </w:t>
      </w:r>
      <w:r w:rsidR="005537A6" w:rsidRPr="006C2FF2">
        <w:rPr>
          <w:b/>
          <w:bCs/>
          <w:color w:val="231E1F"/>
          <w:w w:val="108"/>
        </w:rPr>
        <w:t xml:space="preserve">предмета </w:t>
      </w:r>
      <w:r w:rsidR="005537A6" w:rsidRPr="006C2FF2">
        <w:rPr>
          <w:b/>
          <w:bCs/>
          <w:color w:val="231E1F"/>
        </w:rPr>
        <w:t xml:space="preserve">в учебном </w:t>
      </w:r>
      <w:r w:rsidR="005537A6" w:rsidRPr="006C2FF2">
        <w:rPr>
          <w:b/>
          <w:bCs/>
          <w:color w:val="231E1F"/>
          <w:w w:val="108"/>
        </w:rPr>
        <w:t>плане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color w:val="231E1F"/>
        </w:rPr>
      </w:pPr>
      <w:r w:rsidRPr="006C2FF2">
        <w:rPr>
          <w:color w:val="231E1F"/>
        </w:rPr>
        <w:t xml:space="preserve">В </w:t>
      </w:r>
      <w:r w:rsidRPr="006C2FF2">
        <w:rPr>
          <w:color w:val="231E1F"/>
          <w:w w:val="111"/>
        </w:rPr>
        <w:t xml:space="preserve">соответствии </w:t>
      </w:r>
      <w:r w:rsidRPr="006C2FF2">
        <w:rPr>
          <w:color w:val="231E1F"/>
        </w:rPr>
        <w:t xml:space="preserve">с </w:t>
      </w:r>
      <w:r w:rsidRPr="006C2FF2">
        <w:rPr>
          <w:color w:val="231E1F"/>
          <w:w w:val="112"/>
        </w:rPr>
        <w:t xml:space="preserve">федеральным базисным учебным планом </w:t>
      </w:r>
      <w:r w:rsidRPr="006C2FF2">
        <w:rPr>
          <w:color w:val="231E1F"/>
        </w:rPr>
        <w:t xml:space="preserve">и </w:t>
      </w:r>
      <w:r w:rsidRPr="006C2FF2">
        <w:rPr>
          <w:color w:val="231E1F"/>
          <w:spacing w:val="2"/>
          <w:w w:val="112"/>
        </w:rPr>
        <w:t>программам</w:t>
      </w:r>
      <w:r w:rsidRPr="006C2FF2">
        <w:rPr>
          <w:color w:val="231E1F"/>
          <w:w w:val="112"/>
        </w:rPr>
        <w:t xml:space="preserve">и </w:t>
      </w:r>
      <w:r w:rsidRPr="006C2FF2">
        <w:rPr>
          <w:color w:val="231E1F"/>
          <w:spacing w:val="2"/>
          <w:w w:val="112"/>
        </w:rPr>
        <w:t>начальног</w:t>
      </w:r>
      <w:r w:rsidRPr="006C2FF2">
        <w:rPr>
          <w:color w:val="231E1F"/>
          <w:w w:val="112"/>
        </w:rPr>
        <w:t xml:space="preserve">о </w:t>
      </w:r>
      <w:r w:rsidRPr="006C2FF2">
        <w:rPr>
          <w:color w:val="231E1F"/>
          <w:spacing w:val="2"/>
        </w:rPr>
        <w:t>общег</w:t>
      </w:r>
      <w:r w:rsidRPr="006C2FF2">
        <w:rPr>
          <w:color w:val="231E1F"/>
        </w:rPr>
        <w:t xml:space="preserve">о  </w:t>
      </w:r>
      <w:r w:rsidRPr="006C2FF2">
        <w:rPr>
          <w:color w:val="231E1F"/>
          <w:spacing w:val="2"/>
          <w:w w:val="112"/>
        </w:rPr>
        <w:t>образовани</w:t>
      </w:r>
      <w:r w:rsidRPr="006C2FF2">
        <w:rPr>
          <w:color w:val="231E1F"/>
          <w:w w:val="112"/>
        </w:rPr>
        <w:t xml:space="preserve">я </w:t>
      </w:r>
      <w:r w:rsidRPr="006C2FF2">
        <w:rPr>
          <w:color w:val="231E1F"/>
          <w:spacing w:val="2"/>
          <w:w w:val="112"/>
        </w:rPr>
        <w:t xml:space="preserve">предмет </w:t>
      </w:r>
      <w:r w:rsidRPr="006C2FF2">
        <w:rPr>
          <w:color w:val="231E1F"/>
          <w:w w:val="86"/>
        </w:rPr>
        <w:t>«</w:t>
      </w:r>
      <w:r w:rsidRPr="006C2FF2">
        <w:rPr>
          <w:color w:val="231E1F"/>
          <w:w w:val="113"/>
        </w:rPr>
        <w:t>Основы светской этики</w:t>
      </w:r>
      <w:r w:rsidRPr="006C2FF2">
        <w:rPr>
          <w:color w:val="231E1F"/>
          <w:w w:val="86"/>
        </w:rPr>
        <w:t xml:space="preserve">» </w:t>
      </w:r>
      <w:r w:rsidRPr="006C2FF2">
        <w:rPr>
          <w:color w:val="231E1F"/>
          <w:w w:val="115"/>
        </w:rPr>
        <w:t xml:space="preserve">изучается </w:t>
      </w:r>
      <w:r w:rsidRPr="006C2FF2">
        <w:rPr>
          <w:color w:val="231E1F"/>
        </w:rPr>
        <w:t xml:space="preserve">в </w:t>
      </w:r>
      <w:r w:rsidRPr="006C2FF2">
        <w:rPr>
          <w:color w:val="231E1F"/>
          <w:spacing w:val="14"/>
        </w:rPr>
        <w:t xml:space="preserve">4 </w:t>
      </w:r>
      <w:r w:rsidRPr="006C2FF2">
        <w:rPr>
          <w:color w:val="231E1F"/>
          <w:w w:val="115"/>
        </w:rPr>
        <w:t xml:space="preserve">классе </w:t>
      </w:r>
      <w:r w:rsidRPr="006C2FF2">
        <w:rPr>
          <w:color w:val="231E1F"/>
          <w:w w:val="113"/>
        </w:rPr>
        <w:t xml:space="preserve">один час в </w:t>
      </w:r>
      <w:r w:rsidRPr="006C2FF2">
        <w:rPr>
          <w:color w:val="231E1F"/>
          <w:w w:val="110"/>
        </w:rPr>
        <w:t xml:space="preserve">неделю </w:t>
      </w:r>
      <w:r w:rsidRPr="006C2FF2">
        <w:rPr>
          <w:color w:val="231E1F"/>
        </w:rPr>
        <w:t>(34 ч)</w:t>
      </w:r>
    </w:p>
    <w:p w:rsidR="00420A45" w:rsidRDefault="00420A45" w:rsidP="006C2FF2">
      <w:pPr>
        <w:pStyle w:val="a6"/>
        <w:spacing w:line="276" w:lineRule="auto"/>
        <w:jc w:val="center"/>
        <w:rPr>
          <w:b/>
          <w:bCs/>
          <w:color w:val="231E1F"/>
        </w:rPr>
      </w:pPr>
    </w:p>
    <w:p w:rsidR="005537A6" w:rsidRPr="006C2FF2" w:rsidRDefault="00420A45" w:rsidP="006C2FF2">
      <w:pPr>
        <w:pStyle w:val="a6"/>
        <w:spacing w:line="276" w:lineRule="auto"/>
        <w:jc w:val="center"/>
        <w:rPr>
          <w:b/>
          <w:bCs/>
          <w:color w:val="231E1F"/>
          <w:w w:val="108"/>
        </w:rPr>
      </w:pPr>
      <w:r>
        <w:rPr>
          <w:b/>
          <w:bCs/>
          <w:color w:val="231E1F"/>
          <w:lang w:val="en-US"/>
        </w:rPr>
        <w:t>IV</w:t>
      </w:r>
      <w:r>
        <w:rPr>
          <w:b/>
          <w:bCs/>
          <w:color w:val="231E1F"/>
        </w:rPr>
        <w:t xml:space="preserve">. </w:t>
      </w:r>
      <w:r w:rsidR="005537A6" w:rsidRPr="006C2FF2">
        <w:rPr>
          <w:b/>
          <w:bCs/>
          <w:color w:val="231E1F"/>
        </w:rPr>
        <w:t xml:space="preserve">Описание </w:t>
      </w:r>
      <w:r w:rsidR="005537A6" w:rsidRPr="006C2FF2">
        <w:rPr>
          <w:b/>
          <w:bCs/>
          <w:color w:val="231E1F"/>
          <w:w w:val="106"/>
        </w:rPr>
        <w:t xml:space="preserve">ценностных ориентиров </w:t>
      </w:r>
      <w:r w:rsidR="005537A6" w:rsidRPr="006C2FF2">
        <w:rPr>
          <w:b/>
          <w:bCs/>
          <w:color w:val="231E1F"/>
          <w:w w:val="109"/>
        </w:rPr>
        <w:t xml:space="preserve">содержания </w:t>
      </w:r>
      <w:r w:rsidR="005537A6" w:rsidRPr="006C2FF2">
        <w:rPr>
          <w:b/>
          <w:bCs/>
          <w:color w:val="231E1F"/>
        </w:rPr>
        <w:t xml:space="preserve">учебного </w:t>
      </w:r>
      <w:r w:rsidR="005537A6" w:rsidRPr="006C2FF2">
        <w:rPr>
          <w:b/>
          <w:bCs/>
          <w:color w:val="231E1F"/>
          <w:w w:val="108"/>
        </w:rPr>
        <w:t>предмета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Style w:val="Zag11"/>
          <w:rFonts w:eastAsia="@Arial Unicode MS"/>
          <w:color w:val="000000"/>
        </w:rPr>
      </w:pPr>
      <w:r w:rsidRPr="006C2FF2">
        <w:rPr>
          <w:rStyle w:val="Zag11"/>
          <w:rFonts w:eastAsia="@Arial Unicode MS"/>
          <w:color w:val="000000"/>
        </w:rPr>
        <w:t>Ценностные ориентиры начального образования конкретизируют личностный, социальный и государственный заказ системе образования, выраженный в требованиях к результатам освоения основной образовательной программы, и отражают следующие целевые установки системы начального общего образования: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Style w:val="Zag11"/>
          <w:rFonts w:eastAsia="@Arial Unicode MS"/>
          <w:color w:val="000000"/>
        </w:rPr>
      </w:pPr>
      <w:r w:rsidRPr="006C2FF2">
        <w:rPr>
          <w:rStyle w:val="Zag11"/>
          <w:rFonts w:eastAsia="@Arial Unicode MS"/>
          <w:b/>
          <w:bCs/>
          <w:i/>
          <w:iCs/>
          <w:color w:val="000000"/>
        </w:rPr>
        <w:t xml:space="preserve">формирование основ гражданской идентичности личности </w:t>
      </w:r>
      <w:r w:rsidRPr="006C2FF2">
        <w:rPr>
          <w:rStyle w:val="Zag11"/>
          <w:rFonts w:eastAsia="@Arial Unicode MS"/>
          <w:color w:val="000000"/>
        </w:rPr>
        <w:t>на базе: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Style w:val="Zag11"/>
          <w:rFonts w:eastAsia="@Arial Unicode MS"/>
          <w:color w:val="000000"/>
        </w:rPr>
      </w:pPr>
      <w:r w:rsidRPr="006C2FF2">
        <w:rPr>
          <w:rStyle w:val="Zag11"/>
          <w:rFonts w:eastAsia="@Arial Unicode MS"/>
          <w:color w:val="000000"/>
        </w:rPr>
        <w:t>— чувства сопричастности и гордости за свою Родину, народ и историю, осознания ответственности человека за благосостояние общества;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Style w:val="Zag11"/>
          <w:rFonts w:eastAsia="@Arial Unicode MS"/>
          <w:color w:val="000000"/>
        </w:rPr>
      </w:pPr>
      <w:r w:rsidRPr="006C2FF2">
        <w:rPr>
          <w:rStyle w:val="Zag11"/>
          <w:rFonts w:eastAsia="@Arial Unicode MS"/>
          <w:color w:val="000000"/>
        </w:rPr>
        <w:t>— восприятия мира как единого и целостного при разнообразии культур, национальностей, религий; уважения истории и культуры каждого народа;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Style w:val="Zag11"/>
          <w:rFonts w:eastAsia="@Arial Unicode MS"/>
          <w:color w:val="000000"/>
        </w:rPr>
      </w:pPr>
      <w:r w:rsidRPr="006C2FF2">
        <w:rPr>
          <w:rStyle w:val="Zag11"/>
          <w:rFonts w:eastAsia="@Arial Unicode MS"/>
          <w:b/>
          <w:bCs/>
          <w:i/>
          <w:iCs/>
          <w:color w:val="000000"/>
        </w:rPr>
        <w:t xml:space="preserve">формирование психологических условий развития общения, сотрудничества </w:t>
      </w:r>
      <w:r w:rsidRPr="006C2FF2">
        <w:rPr>
          <w:rStyle w:val="Zag11"/>
          <w:rFonts w:eastAsia="@Arial Unicode MS"/>
          <w:color w:val="000000"/>
        </w:rPr>
        <w:t>на основе: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Style w:val="Zag11"/>
          <w:rFonts w:eastAsia="@Arial Unicode MS"/>
          <w:color w:val="000000"/>
        </w:rPr>
      </w:pPr>
      <w:r w:rsidRPr="006C2FF2">
        <w:rPr>
          <w:rStyle w:val="Zag11"/>
          <w:rFonts w:eastAsia="@Arial Unicode MS"/>
          <w:color w:val="000000"/>
        </w:rPr>
        <w:t>— доброжелательности, доверия и внимания к людям, готовности к сотрудничеству и дружбе, оказанию помощи тем, кто в ней нуждается;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Style w:val="Zag11"/>
          <w:rFonts w:eastAsia="@Arial Unicode MS"/>
          <w:color w:val="000000"/>
        </w:rPr>
      </w:pPr>
      <w:r w:rsidRPr="006C2FF2">
        <w:rPr>
          <w:rStyle w:val="Zag11"/>
          <w:rFonts w:eastAsia="@Arial Unicode MS"/>
          <w:color w:val="000000"/>
        </w:rPr>
        <w:t>— уважения к окружающим — умения слушать и слышать партнёра, признавать право каждого на собственное мнение и принимать решения с учётом позиций всех участников;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Style w:val="Zag11"/>
          <w:rFonts w:eastAsia="@Arial Unicode MS"/>
          <w:color w:val="000000"/>
        </w:rPr>
      </w:pPr>
      <w:r w:rsidRPr="006C2FF2">
        <w:rPr>
          <w:rStyle w:val="Zag11"/>
          <w:rFonts w:eastAsia="@Arial Unicode MS"/>
          <w:b/>
          <w:bCs/>
          <w:i/>
          <w:iCs/>
          <w:color w:val="000000"/>
        </w:rPr>
        <w:t xml:space="preserve">развитие ценностно-смысловой сферы личности </w:t>
      </w:r>
      <w:r w:rsidRPr="006C2FF2">
        <w:rPr>
          <w:rStyle w:val="Zag11"/>
          <w:rFonts w:eastAsia="@Arial Unicode MS"/>
          <w:color w:val="000000"/>
        </w:rPr>
        <w:t>на основе общечеловеческих принципов нравственности и гуманизма: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Style w:val="Zag11"/>
          <w:rFonts w:eastAsia="@Arial Unicode MS"/>
          <w:color w:val="000000"/>
        </w:rPr>
      </w:pPr>
      <w:r w:rsidRPr="006C2FF2">
        <w:rPr>
          <w:rStyle w:val="Zag11"/>
          <w:rFonts w:eastAsia="@Arial Unicode MS"/>
          <w:color w:val="000000"/>
        </w:rPr>
        <w:t>– принятия и уважения ценностей семьи и образовательного учреждения, коллектива и общества и стремления следовать им;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Style w:val="Zag11"/>
          <w:rFonts w:eastAsia="@Arial Unicode MS"/>
          <w:color w:val="000000"/>
        </w:rPr>
      </w:pPr>
      <w:r w:rsidRPr="006C2FF2">
        <w:rPr>
          <w:rStyle w:val="Zag11"/>
          <w:rFonts w:eastAsia="@Arial Unicode MS"/>
          <w:color w:val="000000"/>
        </w:rPr>
        <w:t>– ориентации в нравственном содержании и смысле как собственных поступков, так и поступков окружающих людей, развития этических чувств (стыда, вины, совести) как регуляторов морального поведения;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Style w:val="Zag11"/>
          <w:rFonts w:eastAsia="@Arial Unicode MS"/>
          <w:color w:val="000000"/>
        </w:rPr>
      </w:pPr>
      <w:r w:rsidRPr="006C2FF2">
        <w:rPr>
          <w:rStyle w:val="Zag11"/>
          <w:rFonts w:eastAsia="@Arial Unicode MS"/>
          <w:color w:val="000000"/>
        </w:rPr>
        <w:t>– формирования эстетических чувств и чувства прекрасного через знакомство с национальной, отечественной и мировой художественной культурой;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Style w:val="Zag11"/>
          <w:rFonts w:eastAsia="@Arial Unicode MS"/>
          <w:color w:val="000000"/>
        </w:rPr>
      </w:pPr>
      <w:r w:rsidRPr="006C2FF2">
        <w:rPr>
          <w:rStyle w:val="Zag11"/>
          <w:rFonts w:eastAsia="@Arial Unicode MS"/>
          <w:b/>
          <w:bCs/>
          <w:i/>
          <w:iCs/>
          <w:color w:val="000000"/>
        </w:rPr>
        <w:t xml:space="preserve">развитие умения учиться </w:t>
      </w:r>
      <w:r w:rsidRPr="006C2FF2">
        <w:rPr>
          <w:rStyle w:val="Zag11"/>
          <w:rFonts w:eastAsia="@Arial Unicode MS"/>
          <w:color w:val="000000"/>
        </w:rPr>
        <w:t>как первого шага к самообразованию и самовоспитанию, а именно: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Style w:val="Zag11"/>
          <w:rFonts w:eastAsia="@Arial Unicode MS"/>
          <w:color w:val="000000"/>
        </w:rPr>
      </w:pPr>
      <w:r w:rsidRPr="006C2FF2">
        <w:rPr>
          <w:rStyle w:val="Zag11"/>
          <w:rFonts w:eastAsia="@Arial Unicode MS"/>
          <w:color w:val="000000"/>
        </w:rPr>
        <w:t>– развитие широких познавательных интересов, инициативы и любознательности, мотивов познания и творчества;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Style w:val="Zag11"/>
          <w:rFonts w:eastAsia="@Arial Unicode MS"/>
          <w:color w:val="000000"/>
        </w:rPr>
      </w:pPr>
      <w:r w:rsidRPr="006C2FF2">
        <w:rPr>
          <w:rStyle w:val="Zag11"/>
          <w:rFonts w:eastAsia="@Arial Unicode MS"/>
          <w:color w:val="000000"/>
        </w:rPr>
        <w:t>– формирование умения учиться и способности к организации своей деятельности (планированию, контролю, оценке);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Style w:val="Zag11"/>
          <w:rFonts w:eastAsia="@Arial Unicode MS"/>
          <w:color w:val="000000"/>
        </w:rPr>
      </w:pPr>
      <w:r w:rsidRPr="006C2FF2">
        <w:rPr>
          <w:rStyle w:val="Zag11"/>
          <w:rFonts w:eastAsia="@Arial Unicode MS"/>
          <w:b/>
          <w:bCs/>
          <w:i/>
          <w:iCs/>
          <w:color w:val="000000"/>
        </w:rPr>
        <w:t xml:space="preserve">развитие самостоятельности, инициативы и ответственности личности </w:t>
      </w:r>
      <w:r w:rsidRPr="006C2FF2">
        <w:rPr>
          <w:rStyle w:val="Zag11"/>
          <w:rFonts w:eastAsia="@Arial Unicode MS"/>
          <w:color w:val="000000"/>
        </w:rPr>
        <w:t xml:space="preserve">как условия её </w:t>
      </w:r>
      <w:proofErr w:type="spellStart"/>
      <w:r w:rsidRPr="006C2FF2">
        <w:rPr>
          <w:rStyle w:val="Zag11"/>
          <w:rFonts w:eastAsia="@Arial Unicode MS"/>
          <w:color w:val="000000"/>
        </w:rPr>
        <w:t>самоактуализации</w:t>
      </w:r>
      <w:proofErr w:type="spellEnd"/>
      <w:r w:rsidRPr="006C2FF2">
        <w:rPr>
          <w:rStyle w:val="Zag11"/>
          <w:rFonts w:eastAsia="@Arial Unicode MS"/>
          <w:color w:val="000000"/>
        </w:rPr>
        <w:t>: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Style w:val="Zag11"/>
          <w:rFonts w:eastAsia="@Arial Unicode MS"/>
          <w:color w:val="000000"/>
        </w:rPr>
      </w:pPr>
      <w:r w:rsidRPr="006C2FF2">
        <w:rPr>
          <w:rStyle w:val="Zag11"/>
          <w:rFonts w:eastAsia="@Arial Unicode MS"/>
          <w:color w:val="000000"/>
        </w:rPr>
        <w:t xml:space="preserve">– формирование самоуважения и эмоционально-положительного отношения к себе, готовности открыто выражать и отстаивать свою позицию, критичности к своим поступкам и </w:t>
      </w:r>
      <w:r w:rsidRPr="006C2FF2">
        <w:rPr>
          <w:rStyle w:val="Zag11"/>
          <w:rFonts w:eastAsia="@Arial Unicode MS"/>
          <w:color w:val="000000"/>
        </w:rPr>
        <w:lastRenderedPageBreak/>
        <w:t>умения адекватно их оценивать;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Style w:val="Zag11"/>
          <w:rFonts w:eastAsia="@Arial Unicode MS"/>
          <w:color w:val="000000"/>
        </w:rPr>
      </w:pPr>
      <w:r w:rsidRPr="006C2FF2">
        <w:rPr>
          <w:rStyle w:val="Zag11"/>
          <w:rFonts w:eastAsia="@Arial Unicode MS"/>
          <w:color w:val="000000"/>
        </w:rPr>
        <w:t>– развитие готовности к самостоятельным поступкам и действиям, ответственности за их результаты;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Style w:val="Zag11"/>
          <w:rFonts w:eastAsia="@Arial Unicode MS"/>
          <w:color w:val="000000"/>
        </w:rPr>
      </w:pPr>
      <w:r w:rsidRPr="006C2FF2">
        <w:rPr>
          <w:rStyle w:val="Zag11"/>
          <w:rFonts w:eastAsia="@Arial Unicode MS"/>
          <w:color w:val="000000"/>
        </w:rPr>
        <w:t>– формирование целеустремлённости и настойчивости в достижении целей, готовности к преодолению трудностей и жизненного оптимизма;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Style w:val="Zag11"/>
          <w:rFonts w:eastAsia="@Arial Unicode MS"/>
          <w:color w:val="000000"/>
        </w:rPr>
      </w:pPr>
      <w:r w:rsidRPr="006C2FF2">
        <w:rPr>
          <w:rStyle w:val="Zag11"/>
          <w:rFonts w:eastAsia="@Arial Unicode MS"/>
          <w:color w:val="000000"/>
        </w:rPr>
        <w:t>– формирование умения противостоять действиям и влияниям, представляющим угрозу жизни, здоровью, безопасности личности и общества, в пределах своих возможностей, в частности проявлять избирательность к информации, уважать частную жизнь и результаты труда других людей.</w:t>
      </w:r>
    </w:p>
    <w:p w:rsidR="005537A6" w:rsidRPr="006C2FF2" w:rsidRDefault="005537A6" w:rsidP="006C2FF2">
      <w:pPr>
        <w:pStyle w:val="a6"/>
        <w:spacing w:line="276" w:lineRule="auto"/>
        <w:ind w:firstLine="567"/>
        <w:jc w:val="both"/>
        <w:rPr>
          <w:rFonts w:eastAsia="@Arial Unicode MS"/>
          <w:bCs/>
        </w:rPr>
      </w:pPr>
      <w:r w:rsidRPr="006C2FF2">
        <w:rPr>
          <w:rStyle w:val="Zag11"/>
          <w:rFonts w:eastAsia="@Arial Unicode MS"/>
        </w:rPr>
        <w:t>Реализация ценностных ориентиров общего образования в единстве процессов обучения и воспитания, познавательного и личностного развития обучающихся на основе формирования общих учебных умений, обобщённых способов действия обеспечивает высокую эффективность решения жизненных задач и возможность саморазвития обучающихся.</w:t>
      </w:r>
    </w:p>
    <w:p w:rsidR="00420A45" w:rsidRDefault="00420A45" w:rsidP="00420A45">
      <w:pPr>
        <w:pStyle w:val="a6"/>
        <w:spacing w:line="276" w:lineRule="auto"/>
        <w:ind w:left="720"/>
        <w:jc w:val="center"/>
        <w:rPr>
          <w:b/>
          <w:bCs/>
          <w:color w:val="231E1F"/>
          <w:w w:val="107"/>
        </w:rPr>
      </w:pPr>
    </w:p>
    <w:p w:rsidR="00420A45" w:rsidRPr="00420A45" w:rsidRDefault="00EB3632" w:rsidP="00420A45">
      <w:pPr>
        <w:pStyle w:val="af2"/>
        <w:spacing w:line="276" w:lineRule="auto"/>
        <w:ind w:firstLine="0"/>
        <w:jc w:val="center"/>
        <w:rPr>
          <w:rStyle w:val="af"/>
          <w:bCs w:val="0"/>
          <w:sz w:val="24"/>
          <w:szCs w:val="24"/>
        </w:rPr>
      </w:pPr>
      <w:r w:rsidRPr="00EB3632">
        <w:rPr>
          <w:b/>
          <w:noProof/>
        </w:rPr>
        <w:pict>
          <v:rect id="Rectangle 3" o:spid="_x0000_s1026" style="position:absolute;left:0;text-align:left;margin-left:76.5pt;margin-top:56.65pt;width:368.5pt;height:144.55pt;z-index:-25165875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" o:allowincell="f" fillcolor="#fefefe" stroked="f">
            <v:path arrowok="t"/>
            <w10:wrap anchorx="page" anchory="page"/>
          </v:rect>
        </w:pict>
      </w:r>
      <w:r w:rsidR="00420A45">
        <w:rPr>
          <w:b/>
          <w:bCs/>
          <w:color w:val="231E1F"/>
          <w:w w:val="107"/>
          <w:lang w:val="en-US"/>
        </w:rPr>
        <w:t>V</w:t>
      </w:r>
      <w:r w:rsidR="00420A45">
        <w:rPr>
          <w:b/>
          <w:bCs/>
          <w:color w:val="231E1F"/>
          <w:w w:val="107"/>
        </w:rPr>
        <w:t xml:space="preserve">. </w:t>
      </w:r>
      <w:r w:rsidR="00420A45" w:rsidRPr="00420A45">
        <w:rPr>
          <w:rStyle w:val="af"/>
          <w:sz w:val="24"/>
          <w:szCs w:val="24"/>
        </w:rPr>
        <w:t xml:space="preserve">Личностные, </w:t>
      </w:r>
      <w:proofErr w:type="spellStart"/>
      <w:r w:rsidR="00420A45" w:rsidRPr="00420A45">
        <w:rPr>
          <w:rStyle w:val="af"/>
          <w:sz w:val="24"/>
          <w:szCs w:val="24"/>
        </w:rPr>
        <w:t>мет</w:t>
      </w:r>
      <w:r w:rsidR="00420A45" w:rsidRPr="00420A45">
        <w:rPr>
          <w:rStyle w:val="af"/>
          <w:sz w:val="24"/>
          <w:szCs w:val="24"/>
        </w:rPr>
        <w:t>а</w:t>
      </w:r>
      <w:r w:rsidR="00420A45" w:rsidRPr="00420A45">
        <w:rPr>
          <w:rStyle w:val="af"/>
          <w:sz w:val="24"/>
          <w:szCs w:val="24"/>
        </w:rPr>
        <w:t>предметные</w:t>
      </w:r>
      <w:proofErr w:type="spellEnd"/>
      <w:r w:rsidR="00420A45" w:rsidRPr="00420A45">
        <w:rPr>
          <w:rStyle w:val="af"/>
          <w:sz w:val="24"/>
          <w:szCs w:val="24"/>
        </w:rPr>
        <w:t xml:space="preserve"> и предметные результаты освоения</w:t>
      </w:r>
    </w:p>
    <w:p w:rsidR="005537A6" w:rsidRPr="00420A45" w:rsidRDefault="00420A45" w:rsidP="00420A45">
      <w:pPr>
        <w:pStyle w:val="a6"/>
        <w:spacing w:line="276" w:lineRule="auto"/>
        <w:ind w:left="720"/>
        <w:jc w:val="center"/>
        <w:rPr>
          <w:bCs/>
          <w:color w:val="231E1F"/>
          <w:w w:val="108"/>
        </w:rPr>
      </w:pPr>
      <w:r w:rsidRPr="00420A45">
        <w:rPr>
          <w:rStyle w:val="af"/>
        </w:rPr>
        <w:t>учебного предмета «ОРКСЭ. Основы светской этики»</w:t>
      </w:r>
    </w:p>
    <w:p w:rsidR="00A4136C" w:rsidRPr="006C2FF2" w:rsidRDefault="00A4136C" w:rsidP="00420A45">
      <w:pPr>
        <w:pStyle w:val="a6"/>
        <w:spacing w:line="276" w:lineRule="auto"/>
        <w:ind w:firstLine="567"/>
        <w:jc w:val="center"/>
        <w:rPr>
          <w:b/>
          <w:bCs/>
          <w:i/>
        </w:rPr>
      </w:pPr>
      <w:r w:rsidRPr="006C2FF2">
        <w:rPr>
          <w:b/>
          <w:bCs/>
          <w:i/>
        </w:rPr>
        <w:t>Личностные</w:t>
      </w:r>
      <w:r w:rsidR="006C2FF2">
        <w:rPr>
          <w:b/>
          <w:bCs/>
          <w:i/>
        </w:rPr>
        <w:t xml:space="preserve"> результаты</w:t>
      </w:r>
      <w:r w:rsidRPr="006C2FF2">
        <w:rPr>
          <w:b/>
          <w:bCs/>
          <w:i/>
        </w:rPr>
        <w:t>.</w:t>
      </w:r>
    </w:p>
    <w:p w:rsidR="00A4136C" w:rsidRPr="006C2FF2" w:rsidRDefault="00A4136C" w:rsidP="00420A45">
      <w:pPr>
        <w:pStyle w:val="a6"/>
        <w:numPr>
          <w:ilvl w:val="0"/>
          <w:numId w:val="20"/>
        </w:numPr>
        <w:spacing w:line="276" w:lineRule="auto"/>
        <w:jc w:val="both"/>
      </w:pPr>
      <w:r w:rsidRPr="006C2FF2">
        <w:t>формирование основ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A4136C" w:rsidRPr="006C2FF2" w:rsidRDefault="00A4136C" w:rsidP="00420A45">
      <w:pPr>
        <w:pStyle w:val="a6"/>
        <w:numPr>
          <w:ilvl w:val="0"/>
          <w:numId w:val="20"/>
        </w:numPr>
        <w:spacing w:line="276" w:lineRule="auto"/>
        <w:jc w:val="both"/>
      </w:pPr>
      <w:r w:rsidRPr="006C2FF2">
        <w:t>формирование образа мира как единого и целостного при разнообразии культур, национальностей, религий, отказ от деления на «своих» и «чужих», развитие доверия и уважения к истории и культуре всех народов;</w:t>
      </w:r>
    </w:p>
    <w:p w:rsidR="00A4136C" w:rsidRPr="006C2FF2" w:rsidRDefault="00A4136C" w:rsidP="00420A45">
      <w:pPr>
        <w:pStyle w:val="a6"/>
        <w:numPr>
          <w:ilvl w:val="0"/>
          <w:numId w:val="20"/>
        </w:numPr>
        <w:spacing w:line="276" w:lineRule="auto"/>
        <w:jc w:val="both"/>
      </w:pPr>
      <w:r w:rsidRPr="006C2FF2"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A4136C" w:rsidRPr="006C2FF2" w:rsidRDefault="00A4136C" w:rsidP="00420A45">
      <w:pPr>
        <w:pStyle w:val="a6"/>
        <w:numPr>
          <w:ilvl w:val="0"/>
          <w:numId w:val="20"/>
        </w:numPr>
        <w:spacing w:line="276" w:lineRule="auto"/>
        <w:jc w:val="both"/>
      </w:pPr>
      <w:r w:rsidRPr="006C2FF2">
        <w:t>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A4136C" w:rsidRPr="006C2FF2" w:rsidRDefault="00A4136C" w:rsidP="00420A45">
      <w:pPr>
        <w:pStyle w:val="a6"/>
        <w:numPr>
          <w:ilvl w:val="0"/>
          <w:numId w:val="20"/>
        </w:numPr>
        <w:spacing w:line="276" w:lineRule="auto"/>
        <w:jc w:val="both"/>
      </w:pPr>
      <w:r w:rsidRPr="006C2FF2">
        <w:t>развитие этических чувств как регуляторов морального поведения;</w:t>
      </w:r>
    </w:p>
    <w:p w:rsidR="00A4136C" w:rsidRPr="006C2FF2" w:rsidRDefault="00A4136C" w:rsidP="00420A45">
      <w:pPr>
        <w:pStyle w:val="a6"/>
        <w:numPr>
          <w:ilvl w:val="0"/>
          <w:numId w:val="20"/>
        </w:numPr>
        <w:spacing w:line="276" w:lineRule="auto"/>
        <w:jc w:val="both"/>
      </w:pPr>
      <w:r w:rsidRPr="006C2FF2">
        <w:t>развитие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состояний;</w:t>
      </w:r>
    </w:p>
    <w:p w:rsidR="00A4136C" w:rsidRPr="006C2FF2" w:rsidRDefault="00A4136C" w:rsidP="00420A45">
      <w:pPr>
        <w:pStyle w:val="a6"/>
        <w:numPr>
          <w:ilvl w:val="0"/>
          <w:numId w:val="20"/>
        </w:numPr>
        <w:spacing w:line="276" w:lineRule="auto"/>
        <w:jc w:val="both"/>
      </w:pPr>
      <w:r w:rsidRPr="006C2FF2">
        <w:t xml:space="preserve">развитие навыков сотрудничества </w:t>
      </w:r>
      <w:proofErr w:type="gramStart"/>
      <w:r w:rsidRPr="006C2FF2">
        <w:t>со</w:t>
      </w:r>
      <w:proofErr w:type="gramEnd"/>
      <w:r w:rsidRPr="006C2FF2">
        <w:t xml:space="preserve"> взрослыми и сверстниками в различных социальных ситуациях, умения избегать конфликтов и находить выходы из спорных ситуаций;</w:t>
      </w:r>
    </w:p>
    <w:p w:rsidR="00A4136C" w:rsidRPr="006C2FF2" w:rsidRDefault="00A4136C" w:rsidP="00420A45">
      <w:pPr>
        <w:pStyle w:val="a6"/>
        <w:numPr>
          <w:ilvl w:val="0"/>
          <w:numId w:val="20"/>
        </w:numPr>
        <w:spacing w:line="276" w:lineRule="auto"/>
        <w:jc w:val="both"/>
      </w:pPr>
      <w:r w:rsidRPr="006C2FF2">
        <w:t>наличие мотивации к труду, работе на результат, бережному отношению к материальным и духовным ценностям.</w:t>
      </w:r>
    </w:p>
    <w:p w:rsidR="004650A2" w:rsidRPr="006C2FF2" w:rsidRDefault="004650A2" w:rsidP="006C2FF2">
      <w:pPr>
        <w:pStyle w:val="a6"/>
        <w:spacing w:line="276" w:lineRule="auto"/>
        <w:ind w:firstLine="567"/>
        <w:jc w:val="both"/>
      </w:pPr>
      <w:proofErr w:type="spellStart"/>
      <w:r w:rsidRPr="006C2FF2">
        <w:rPr>
          <w:b/>
          <w:bCs/>
          <w:i/>
          <w:spacing w:val="-5"/>
          <w:w w:val="110"/>
        </w:rPr>
        <w:t>Метапредметным</w:t>
      </w:r>
      <w:r w:rsidRPr="006C2FF2">
        <w:rPr>
          <w:b/>
          <w:bCs/>
          <w:i/>
          <w:w w:val="110"/>
        </w:rPr>
        <w:t>и</w:t>
      </w:r>
      <w:proofErr w:type="spellEnd"/>
      <w:r w:rsidRPr="006C2FF2">
        <w:rPr>
          <w:b/>
          <w:bCs/>
          <w:i/>
          <w:w w:val="110"/>
        </w:rPr>
        <w:t xml:space="preserve"> </w:t>
      </w:r>
      <w:r w:rsidRPr="006C2FF2">
        <w:rPr>
          <w:b/>
          <w:bCs/>
          <w:i/>
          <w:spacing w:val="-5"/>
          <w:w w:val="110"/>
        </w:rPr>
        <w:t>результатам</w:t>
      </w:r>
      <w:r w:rsidRPr="006C2FF2">
        <w:rPr>
          <w:b/>
          <w:bCs/>
          <w:i/>
          <w:w w:val="110"/>
        </w:rPr>
        <w:t>и</w:t>
      </w:r>
      <w:r w:rsidRPr="006C2FF2">
        <w:rPr>
          <w:bCs/>
          <w:w w:val="110"/>
        </w:rPr>
        <w:t xml:space="preserve"> </w:t>
      </w:r>
      <w:r w:rsidRPr="006C2FF2">
        <w:rPr>
          <w:spacing w:val="-5"/>
          <w:w w:val="110"/>
        </w:rPr>
        <w:t>изучени</w:t>
      </w:r>
      <w:r w:rsidRPr="006C2FF2">
        <w:rPr>
          <w:w w:val="110"/>
        </w:rPr>
        <w:t xml:space="preserve">я </w:t>
      </w:r>
      <w:r w:rsidRPr="006C2FF2">
        <w:rPr>
          <w:spacing w:val="-5"/>
          <w:w w:val="110"/>
        </w:rPr>
        <w:t>курс</w:t>
      </w:r>
      <w:r w:rsidRPr="006C2FF2">
        <w:rPr>
          <w:w w:val="110"/>
        </w:rPr>
        <w:t xml:space="preserve">а </w:t>
      </w:r>
      <w:r w:rsidRPr="006C2FF2">
        <w:rPr>
          <w:spacing w:val="-5"/>
          <w:w w:val="110"/>
        </w:rPr>
        <w:t>«ОРКСЭ</w:t>
      </w:r>
      <w:r w:rsidRPr="006C2FF2">
        <w:rPr>
          <w:w w:val="115"/>
        </w:rPr>
        <w:t>»</w:t>
      </w:r>
      <w:r w:rsidRPr="006C2FF2">
        <w:t xml:space="preserve">  </w:t>
      </w:r>
      <w:r w:rsidRPr="006C2FF2">
        <w:rPr>
          <w:spacing w:val="-6"/>
          <w:w w:val="113"/>
        </w:rPr>
        <w:t>являетс</w:t>
      </w:r>
      <w:r w:rsidRPr="006C2FF2">
        <w:rPr>
          <w:w w:val="113"/>
        </w:rPr>
        <w:t xml:space="preserve">я </w:t>
      </w:r>
      <w:r w:rsidRPr="006C2FF2">
        <w:rPr>
          <w:spacing w:val="-6"/>
          <w:w w:val="113"/>
        </w:rPr>
        <w:t>формировани</w:t>
      </w:r>
      <w:r w:rsidRPr="006C2FF2">
        <w:rPr>
          <w:w w:val="113"/>
        </w:rPr>
        <w:t xml:space="preserve">е </w:t>
      </w:r>
      <w:r w:rsidRPr="006C2FF2">
        <w:rPr>
          <w:spacing w:val="-6"/>
          <w:w w:val="113"/>
        </w:rPr>
        <w:t>универсальны</w:t>
      </w:r>
      <w:r w:rsidRPr="006C2FF2">
        <w:rPr>
          <w:w w:val="113"/>
        </w:rPr>
        <w:t xml:space="preserve">х </w:t>
      </w:r>
      <w:r w:rsidRPr="006C2FF2">
        <w:rPr>
          <w:spacing w:val="-6"/>
          <w:w w:val="113"/>
        </w:rPr>
        <w:t>учебны</w:t>
      </w:r>
      <w:r w:rsidRPr="006C2FF2">
        <w:rPr>
          <w:w w:val="113"/>
        </w:rPr>
        <w:t xml:space="preserve">х </w:t>
      </w:r>
      <w:r w:rsidRPr="006C2FF2">
        <w:rPr>
          <w:spacing w:val="-6"/>
          <w:w w:val="113"/>
        </w:rPr>
        <w:t>действи</w:t>
      </w:r>
      <w:r w:rsidRPr="006C2FF2">
        <w:rPr>
          <w:w w:val="113"/>
        </w:rPr>
        <w:t xml:space="preserve">й </w:t>
      </w:r>
      <w:r w:rsidRPr="006C2FF2">
        <w:rPr>
          <w:spacing w:val="-5"/>
          <w:w w:val="109"/>
        </w:rPr>
        <w:t>(УУД).</w:t>
      </w:r>
    </w:p>
    <w:p w:rsidR="00A4136C" w:rsidRPr="006C2FF2" w:rsidRDefault="00A4136C" w:rsidP="006C2FF2">
      <w:pPr>
        <w:pStyle w:val="a6"/>
        <w:spacing w:line="276" w:lineRule="auto"/>
        <w:ind w:firstLine="567"/>
        <w:jc w:val="both"/>
        <w:rPr>
          <w:b/>
          <w:bCs/>
          <w:i/>
        </w:rPr>
      </w:pPr>
      <w:r w:rsidRPr="006C2FF2">
        <w:rPr>
          <w:b/>
          <w:bCs/>
          <w:i/>
        </w:rPr>
        <w:t>Познавательные</w:t>
      </w:r>
      <w:r w:rsidR="006C2FF2" w:rsidRPr="006C2FF2">
        <w:rPr>
          <w:b/>
          <w:bCs/>
          <w:i/>
        </w:rPr>
        <w:t>.</w:t>
      </w:r>
    </w:p>
    <w:p w:rsidR="00A4136C" w:rsidRPr="006C2FF2" w:rsidRDefault="00A4136C" w:rsidP="00420A45">
      <w:pPr>
        <w:pStyle w:val="a6"/>
        <w:numPr>
          <w:ilvl w:val="0"/>
          <w:numId w:val="21"/>
        </w:numPr>
        <w:spacing w:line="276" w:lineRule="auto"/>
        <w:jc w:val="both"/>
        <w:rPr>
          <w:bCs/>
        </w:rPr>
      </w:pPr>
      <w:r w:rsidRPr="006C2FF2">
        <w:rPr>
          <w:bCs/>
        </w:rPr>
        <w:t>принимать и сохранять цели и задачи учебной деятельности по освоению этики;</w:t>
      </w:r>
    </w:p>
    <w:p w:rsidR="00A4136C" w:rsidRPr="006C2FF2" w:rsidRDefault="00A4136C" w:rsidP="00420A45">
      <w:pPr>
        <w:pStyle w:val="a6"/>
        <w:numPr>
          <w:ilvl w:val="0"/>
          <w:numId w:val="21"/>
        </w:numPr>
        <w:spacing w:line="276" w:lineRule="auto"/>
        <w:jc w:val="both"/>
        <w:rPr>
          <w:bCs/>
        </w:rPr>
      </w:pPr>
      <w:r w:rsidRPr="006C2FF2">
        <w:rPr>
          <w:bCs/>
        </w:rPr>
        <w:t xml:space="preserve">понимать причины успеха/неуспеха учебной деятельности в процессе освоения </w:t>
      </w:r>
      <w:r w:rsidRPr="006C2FF2">
        <w:rPr>
          <w:bCs/>
        </w:rPr>
        <w:lastRenderedPageBreak/>
        <w:t>модуля;</w:t>
      </w:r>
    </w:p>
    <w:p w:rsidR="00A4136C" w:rsidRPr="006C2FF2" w:rsidRDefault="00A4136C" w:rsidP="00420A45">
      <w:pPr>
        <w:pStyle w:val="a6"/>
        <w:numPr>
          <w:ilvl w:val="0"/>
          <w:numId w:val="21"/>
        </w:numPr>
        <w:spacing w:line="276" w:lineRule="auto"/>
        <w:jc w:val="both"/>
        <w:rPr>
          <w:bCs/>
        </w:rPr>
      </w:pPr>
      <w:r w:rsidRPr="006C2FF2">
        <w:rPr>
          <w:bCs/>
        </w:rPr>
        <w:t>осуществлять информационный поиск для выполнения учебных заданий по вопросам этики;</w:t>
      </w:r>
    </w:p>
    <w:p w:rsidR="00A4136C" w:rsidRPr="006C2FF2" w:rsidRDefault="00A4136C" w:rsidP="00420A45">
      <w:pPr>
        <w:pStyle w:val="a6"/>
        <w:numPr>
          <w:ilvl w:val="0"/>
          <w:numId w:val="21"/>
        </w:numPr>
        <w:spacing w:line="276" w:lineRule="auto"/>
        <w:jc w:val="both"/>
        <w:rPr>
          <w:bCs/>
        </w:rPr>
      </w:pPr>
      <w:r w:rsidRPr="006C2FF2">
        <w:rPr>
          <w:bCs/>
        </w:rPr>
        <w:t xml:space="preserve">владеть логическими действиями анализа, синтеза, сравнения, обобщения,  классификации этических понятий, установления аналогий и причинно-следственных связей между этическими феноменами,  </w:t>
      </w:r>
    </w:p>
    <w:p w:rsidR="00A4136C" w:rsidRPr="006C2FF2" w:rsidRDefault="00A4136C" w:rsidP="00420A45">
      <w:pPr>
        <w:pStyle w:val="a6"/>
        <w:numPr>
          <w:ilvl w:val="0"/>
          <w:numId w:val="21"/>
        </w:numPr>
        <w:spacing w:line="276" w:lineRule="auto"/>
        <w:jc w:val="both"/>
        <w:rPr>
          <w:bCs/>
        </w:rPr>
      </w:pPr>
      <w:r w:rsidRPr="006C2FF2">
        <w:rPr>
          <w:bCs/>
        </w:rPr>
        <w:t xml:space="preserve">строить рассуждения, в соответствии </w:t>
      </w:r>
      <w:proofErr w:type="gramStart"/>
      <w:r w:rsidRPr="006C2FF2">
        <w:rPr>
          <w:bCs/>
        </w:rPr>
        <w:t>с</w:t>
      </w:r>
      <w:proofErr w:type="gramEnd"/>
      <w:r w:rsidRPr="006C2FF2">
        <w:rPr>
          <w:bCs/>
        </w:rPr>
        <w:t xml:space="preserve"> </w:t>
      </w:r>
      <w:proofErr w:type="gramStart"/>
      <w:r w:rsidRPr="006C2FF2">
        <w:rPr>
          <w:bCs/>
        </w:rPr>
        <w:t>известным</w:t>
      </w:r>
      <w:proofErr w:type="gramEnd"/>
      <w:r w:rsidRPr="006C2FF2">
        <w:rPr>
          <w:bCs/>
        </w:rPr>
        <w:t xml:space="preserve"> понятиям новых этических категорий.</w:t>
      </w:r>
    </w:p>
    <w:p w:rsidR="00A4136C" w:rsidRPr="006C2FF2" w:rsidRDefault="00A4136C" w:rsidP="00420A45">
      <w:pPr>
        <w:pStyle w:val="a6"/>
        <w:spacing w:line="276" w:lineRule="auto"/>
        <w:jc w:val="both"/>
        <w:rPr>
          <w:b/>
          <w:bCs/>
          <w:i/>
        </w:rPr>
      </w:pPr>
      <w:r w:rsidRPr="006C2FF2">
        <w:rPr>
          <w:b/>
          <w:bCs/>
          <w:i/>
        </w:rPr>
        <w:t>Коммуникативные</w:t>
      </w:r>
    </w:p>
    <w:p w:rsidR="00A4136C" w:rsidRPr="006C2FF2" w:rsidRDefault="00A4136C" w:rsidP="00420A45">
      <w:pPr>
        <w:pStyle w:val="a6"/>
        <w:numPr>
          <w:ilvl w:val="0"/>
          <w:numId w:val="22"/>
        </w:numPr>
        <w:spacing w:line="276" w:lineRule="auto"/>
        <w:jc w:val="both"/>
        <w:rPr>
          <w:bCs/>
        </w:rPr>
      </w:pPr>
      <w:r w:rsidRPr="006C2FF2">
        <w:rPr>
          <w:bCs/>
        </w:rPr>
        <w:t>адекватно использовать речевые средств и средства информационно-коммуникативных технологий для решения этических задач;</w:t>
      </w:r>
    </w:p>
    <w:p w:rsidR="00A4136C" w:rsidRPr="006C2FF2" w:rsidRDefault="00A4136C" w:rsidP="00420A45">
      <w:pPr>
        <w:pStyle w:val="a6"/>
        <w:numPr>
          <w:ilvl w:val="0"/>
          <w:numId w:val="22"/>
        </w:numPr>
        <w:spacing w:line="276" w:lineRule="auto"/>
        <w:jc w:val="both"/>
        <w:rPr>
          <w:bCs/>
        </w:rPr>
      </w:pPr>
      <w:r w:rsidRPr="006C2FF2">
        <w:rPr>
          <w:bCs/>
        </w:rPr>
        <w:t>владеть навыками смыслового чтения текстов нравственного содержания,  осознанного построения речевых высказываний и высказывания собственного мнения по этическим вопросам;</w:t>
      </w:r>
    </w:p>
    <w:p w:rsidR="00A4136C" w:rsidRPr="006C2FF2" w:rsidRDefault="00A4136C" w:rsidP="00420A45">
      <w:pPr>
        <w:pStyle w:val="a6"/>
        <w:numPr>
          <w:ilvl w:val="0"/>
          <w:numId w:val="22"/>
        </w:numPr>
        <w:spacing w:line="276" w:lineRule="auto"/>
        <w:jc w:val="both"/>
      </w:pPr>
      <w:r w:rsidRPr="006C2FF2">
        <w:rPr>
          <w:bCs/>
        </w:rPr>
        <w:t xml:space="preserve">слушать мнение собеседника, воспринимать его этическую позицию, вести диалог, признавать возможность  различных точек зрения и права каждого иметь свою собственную нравственную позицию. </w:t>
      </w:r>
    </w:p>
    <w:p w:rsidR="00A4136C" w:rsidRPr="006C2FF2" w:rsidRDefault="00A4136C" w:rsidP="00420A45">
      <w:pPr>
        <w:pStyle w:val="a6"/>
        <w:numPr>
          <w:ilvl w:val="0"/>
          <w:numId w:val="22"/>
        </w:numPr>
        <w:spacing w:line="276" w:lineRule="auto"/>
        <w:jc w:val="both"/>
        <w:rPr>
          <w:bCs/>
        </w:rPr>
      </w:pPr>
      <w:r w:rsidRPr="006C2FF2">
        <w:rPr>
          <w:bCs/>
        </w:rPr>
        <w:t>излагать свое мнение и аргументировать свою точку зрения и оценку нравственного  поступка;</w:t>
      </w:r>
    </w:p>
    <w:p w:rsidR="00A4136C" w:rsidRPr="006C2FF2" w:rsidRDefault="00A4136C" w:rsidP="00420A45">
      <w:pPr>
        <w:pStyle w:val="a6"/>
        <w:numPr>
          <w:ilvl w:val="0"/>
          <w:numId w:val="22"/>
        </w:numPr>
        <w:spacing w:line="276" w:lineRule="auto"/>
        <w:jc w:val="both"/>
        <w:rPr>
          <w:bCs/>
        </w:rPr>
      </w:pPr>
      <w:r w:rsidRPr="006C2FF2">
        <w:rPr>
          <w:bCs/>
        </w:rPr>
        <w:t>определять общие цели групповой деятельности, и пути ее достижения, уметь договориться о распределении ролей;</w:t>
      </w:r>
    </w:p>
    <w:p w:rsidR="00A4136C" w:rsidRPr="006C2FF2" w:rsidRDefault="00A4136C" w:rsidP="00420A45">
      <w:pPr>
        <w:pStyle w:val="a6"/>
        <w:numPr>
          <w:ilvl w:val="0"/>
          <w:numId w:val="22"/>
        </w:numPr>
        <w:spacing w:line="276" w:lineRule="auto"/>
        <w:jc w:val="both"/>
        <w:rPr>
          <w:bCs/>
        </w:rPr>
      </w:pPr>
      <w:r w:rsidRPr="006C2FF2">
        <w:rPr>
          <w:bCs/>
        </w:rPr>
        <w:t xml:space="preserve">сотрудничать </w:t>
      </w:r>
      <w:proofErr w:type="gramStart"/>
      <w:r w:rsidRPr="006C2FF2">
        <w:rPr>
          <w:bCs/>
        </w:rPr>
        <w:t>со</w:t>
      </w:r>
      <w:proofErr w:type="gramEnd"/>
      <w:r w:rsidRPr="006C2FF2">
        <w:rPr>
          <w:bCs/>
        </w:rPr>
        <w:t xml:space="preserve"> взрослыми и сверстниками в различных учебных ситуациях,</w:t>
      </w:r>
    </w:p>
    <w:p w:rsidR="00A4136C" w:rsidRPr="006C2FF2" w:rsidRDefault="00A4136C" w:rsidP="00420A45">
      <w:pPr>
        <w:pStyle w:val="a6"/>
        <w:numPr>
          <w:ilvl w:val="0"/>
          <w:numId w:val="22"/>
        </w:numPr>
        <w:spacing w:line="276" w:lineRule="auto"/>
        <w:jc w:val="both"/>
        <w:rPr>
          <w:bCs/>
        </w:rPr>
      </w:pPr>
      <w:r w:rsidRPr="006C2FF2">
        <w:rPr>
          <w:bCs/>
        </w:rPr>
        <w:t>не создавать конфликтов и находить выходы из спорных ситуаций;</w:t>
      </w:r>
    </w:p>
    <w:p w:rsidR="00A4136C" w:rsidRPr="006C2FF2" w:rsidRDefault="00A4136C" w:rsidP="00420A45">
      <w:pPr>
        <w:pStyle w:val="a6"/>
        <w:numPr>
          <w:ilvl w:val="0"/>
          <w:numId w:val="22"/>
        </w:numPr>
        <w:spacing w:line="276" w:lineRule="auto"/>
        <w:jc w:val="both"/>
        <w:rPr>
          <w:bCs/>
        </w:rPr>
      </w:pPr>
      <w:r w:rsidRPr="006C2FF2">
        <w:rPr>
          <w:bCs/>
        </w:rPr>
        <w:t>понимать и сопереживать чувствам других людей.</w:t>
      </w:r>
    </w:p>
    <w:p w:rsidR="00A4136C" w:rsidRPr="006C2FF2" w:rsidRDefault="00A4136C" w:rsidP="00420A45">
      <w:pPr>
        <w:pStyle w:val="a6"/>
        <w:numPr>
          <w:ilvl w:val="0"/>
          <w:numId w:val="22"/>
        </w:numPr>
        <w:spacing w:line="276" w:lineRule="auto"/>
        <w:jc w:val="both"/>
        <w:rPr>
          <w:bCs/>
        </w:rPr>
      </w:pPr>
      <w:r w:rsidRPr="006C2FF2">
        <w:rPr>
          <w:bCs/>
        </w:rPr>
        <w:t xml:space="preserve">проявлять доброжелательность и эмоционально-нравственную отзывчивость, </w:t>
      </w:r>
    </w:p>
    <w:p w:rsidR="00A4136C" w:rsidRPr="006C2FF2" w:rsidRDefault="00A4136C" w:rsidP="00420A45">
      <w:pPr>
        <w:pStyle w:val="a6"/>
        <w:spacing w:line="276" w:lineRule="auto"/>
        <w:jc w:val="both"/>
        <w:rPr>
          <w:b/>
          <w:bCs/>
          <w:i/>
        </w:rPr>
      </w:pPr>
      <w:r w:rsidRPr="006C2FF2">
        <w:rPr>
          <w:b/>
          <w:bCs/>
          <w:i/>
        </w:rPr>
        <w:t>Регулятивные</w:t>
      </w:r>
    </w:p>
    <w:p w:rsidR="00A4136C" w:rsidRPr="006C2FF2" w:rsidRDefault="00A4136C" w:rsidP="00420A45">
      <w:pPr>
        <w:pStyle w:val="a6"/>
        <w:numPr>
          <w:ilvl w:val="0"/>
          <w:numId w:val="23"/>
        </w:numPr>
        <w:spacing w:line="276" w:lineRule="auto"/>
        <w:jc w:val="both"/>
        <w:rPr>
          <w:bCs/>
        </w:rPr>
      </w:pPr>
      <w:r w:rsidRPr="006C2FF2">
        <w:rPr>
          <w:bCs/>
        </w:rPr>
        <w:t>планировать, контролировать и оценивать учебные действия в соответствии с поставленной задачей освоения этических категорий и  определять   условия ее реализации;</w:t>
      </w:r>
    </w:p>
    <w:p w:rsidR="00A4136C" w:rsidRPr="006C2FF2" w:rsidRDefault="00A4136C" w:rsidP="00420A45">
      <w:pPr>
        <w:pStyle w:val="a6"/>
        <w:numPr>
          <w:ilvl w:val="0"/>
          <w:numId w:val="23"/>
        </w:numPr>
        <w:spacing w:line="276" w:lineRule="auto"/>
        <w:jc w:val="both"/>
        <w:rPr>
          <w:bCs/>
        </w:rPr>
      </w:pPr>
      <w:r w:rsidRPr="006C2FF2">
        <w:t>вносить соответствующие коррективы в процесс  реализации целей на основе оценки и учета характера ошибок</w:t>
      </w:r>
    </w:p>
    <w:p w:rsidR="00A4136C" w:rsidRPr="006C2FF2" w:rsidRDefault="00A4136C" w:rsidP="00420A45">
      <w:pPr>
        <w:pStyle w:val="a6"/>
        <w:numPr>
          <w:ilvl w:val="0"/>
          <w:numId w:val="23"/>
        </w:numPr>
        <w:spacing w:line="276" w:lineRule="auto"/>
        <w:jc w:val="both"/>
        <w:rPr>
          <w:bCs/>
        </w:rPr>
      </w:pPr>
      <w:r w:rsidRPr="006C2FF2">
        <w:rPr>
          <w:bCs/>
        </w:rPr>
        <w:t>определять наиболее эффективные способы достижения результатов в сфере освоения этики; вносить соответствующие коррективы в их выполнение на основе оценки и с учетом характера ошибок;</w:t>
      </w:r>
    </w:p>
    <w:p w:rsidR="00A4136C" w:rsidRPr="006C2FF2" w:rsidRDefault="00A4136C" w:rsidP="00420A45">
      <w:pPr>
        <w:pStyle w:val="a6"/>
        <w:numPr>
          <w:ilvl w:val="0"/>
          <w:numId w:val="23"/>
        </w:numPr>
        <w:spacing w:line="276" w:lineRule="auto"/>
        <w:jc w:val="both"/>
      </w:pPr>
      <w:r w:rsidRPr="006C2FF2">
        <w:rPr>
          <w:bCs/>
        </w:rPr>
        <w:t>осознавать и проявлять  свои эмоциональные состояния, связанные с этическими переживаниями</w:t>
      </w:r>
    </w:p>
    <w:p w:rsidR="00A4136C" w:rsidRPr="006C2FF2" w:rsidRDefault="00A4136C" w:rsidP="00420A45">
      <w:pPr>
        <w:pStyle w:val="a6"/>
        <w:spacing w:line="276" w:lineRule="auto"/>
        <w:jc w:val="both"/>
        <w:rPr>
          <w:bCs/>
        </w:rPr>
      </w:pPr>
      <w:r w:rsidRPr="006C2FF2">
        <w:rPr>
          <w:b/>
          <w:bCs/>
          <w:i/>
        </w:rPr>
        <w:t>Предметные результат</w:t>
      </w:r>
      <w:r w:rsidRPr="006C2FF2">
        <w:rPr>
          <w:bCs/>
        </w:rPr>
        <w:t xml:space="preserve">ы: </w:t>
      </w:r>
    </w:p>
    <w:p w:rsidR="00A4136C" w:rsidRPr="006C2FF2" w:rsidRDefault="00A4136C" w:rsidP="00420A45">
      <w:pPr>
        <w:pStyle w:val="a6"/>
        <w:numPr>
          <w:ilvl w:val="0"/>
          <w:numId w:val="24"/>
        </w:numPr>
        <w:spacing w:line="276" w:lineRule="auto"/>
        <w:jc w:val="both"/>
      </w:pPr>
      <w:r w:rsidRPr="006C2FF2">
        <w:rPr>
          <w:bCs/>
        </w:rPr>
        <w:t>знать, понимать и принимать ценности</w:t>
      </w:r>
      <w:r w:rsidRPr="006C2FF2">
        <w:t>: Отечество, семья, религия — как основы религиозно-культурной традиции многонационального народа России;</w:t>
      </w:r>
    </w:p>
    <w:p w:rsidR="00A4136C" w:rsidRPr="006C2FF2" w:rsidRDefault="00A4136C" w:rsidP="00420A45">
      <w:pPr>
        <w:pStyle w:val="a6"/>
        <w:numPr>
          <w:ilvl w:val="0"/>
          <w:numId w:val="24"/>
        </w:numPr>
        <w:spacing w:line="276" w:lineRule="auto"/>
        <w:jc w:val="both"/>
      </w:pPr>
      <w:r w:rsidRPr="006C2FF2">
        <w:t>познакомиться с основными нормами светской  морали, понимать их значения в выстраивании конструктивных отношений в семье и обществе;</w:t>
      </w:r>
    </w:p>
    <w:p w:rsidR="00A4136C" w:rsidRPr="006C2FF2" w:rsidRDefault="00A4136C" w:rsidP="00420A45">
      <w:pPr>
        <w:pStyle w:val="a6"/>
        <w:numPr>
          <w:ilvl w:val="0"/>
          <w:numId w:val="24"/>
        </w:numPr>
        <w:spacing w:line="276" w:lineRule="auto"/>
        <w:jc w:val="both"/>
      </w:pPr>
      <w:r w:rsidRPr="006C2FF2">
        <w:t>понимать значения нравственности в жизни человека и общества;</w:t>
      </w:r>
    </w:p>
    <w:p w:rsidR="00A4136C" w:rsidRPr="006C2FF2" w:rsidRDefault="00A4136C" w:rsidP="00420A45">
      <w:pPr>
        <w:pStyle w:val="a6"/>
        <w:numPr>
          <w:ilvl w:val="0"/>
          <w:numId w:val="24"/>
        </w:numPr>
        <w:spacing w:line="276" w:lineRule="auto"/>
        <w:jc w:val="both"/>
      </w:pPr>
      <w:r w:rsidRPr="006C2FF2">
        <w:t>иметь первоначальные представления о светской этике, ее роли в культуре, истории и современности России;</w:t>
      </w:r>
    </w:p>
    <w:p w:rsidR="00A4136C" w:rsidRPr="006C2FF2" w:rsidRDefault="00A4136C" w:rsidP="00420A45">
      <w:pPr>
        <w:pStyle w:val="a6"/>
        <w:numPr>
          <w:ilvl w:val="0"/>
          <w:numId w:val="24"/>
        </w:numPr>
        <w:spacing w:line="276" w:lineRule="auto"/>
        <w:jc w:val="both"/>
      </w:pPr>
      <w:r w:rsidRPr="006C2FF2">
        <w:lastRenderedPageBreak/>
        <w:t>осознавать ценности человеческой жизни.</w:t>
      </w:r>
    </w:p>
    <w:p w:rsidR="00A4136C" w:rsidRPr="006C2FF2" w:rsidRDefault="00A4136C" w:rsidP="00420A45">
      <w:pPr>
        <w:pStyle w:val="a6"/>
        <w:spacing w:line="276" w:lineRule="auto"/>
        <w:ind w:firstLine="567"/>
        <w:jc w:val="center"/>
        <w:rPr>
          <w:bCs/>
        </w:rPr>
      </w:pPr>
      <w:r w:rsidRPr="006C2FF2">
        <w:rPr>
          <w:b/>
          <w:bCs/>
        </w:rPr>
        <w:t>Формы учебной работы на занятиях в рамках курса</w:t>
      </w:r>
      <w:r w:rsidR="006C2FF2">
        <w:rPr>
          <w:bCs/>
        </w:rPr>
        <w:t>.</w:t>
      </w:r>
    </w:p>
    <w:p w:rsidR="00A4136C" w:rsidRPr="006C2FF2" w:rsidRDefault="00A4136C" w:rsidP="006C2FF2">
      <w:pPr>
        <w:pStyle w:val="a6"/>
        <w:spacing w:line="276" w:lineRule="auto"/>
        <w:ind w:firstLine="567"/>
        <w:jc w:val="both"/>
      </w:pPr>
      <w:r w:rsidRPr="006C2FF2">
        <w:rPr>
          <w:iCs/>
          <w:u w:val="single"/>
        </w:rPr>
        <w:t>Взаимные вопросы и задания групп</w:t>
      </w:r>
      <w:r w:rsidRPr="006C2FF2">
        <w:rPr>
          <w:iCs/>
        </w:rPr>
        <w:t>.</w:t>
      </w:r>
      <w:r w:rsidRPr="006C2FF2">
        <w:t xml:space="preserve"> После прочтения текста, просмотра кинофрагмента или иллюстративного материала, сообщения, рассказа учителя, экскурсии и т.д. учащиеся сами формулируют вопросы и задания содержательного или проблемного характера, которые потом распределяются между группами. </w:t>
      </w:r>
    </w:p>
    <w:p w:rsidR="00A4136C" w:rsidRPr="006C2FF2" w:rsidRDefault="00A4136C" w:rsidP="006C2FF2">
      <w:pPr>
        <w:pStyle w:val="a6"/>
        <w:spacing w:line="276" w:lineRule="auto"/>
        <w:ind w:firstLine="567"/>
        <w:jc w:val="both"/>
      </w:pPr>
      <w:r w:rsidRPr="006C2FF2">
        <w:rPr>
          <w:iCs/>
          <w:u w:val="single"/>
        </w:rPr>
        <w:t>Беседа</w:t>
      </w:r>
      <w:r w:rsidRPr="006C2FF2">
        <w:rPr>
          <w:iCs/>
        </w:rPr>
        <w:t>.</w:t>
      </w:r>
      <w:r w:rsidRPr="006C2FF2">
        <w:t xml:space="preserve"> Репродуктивного или эвристического характера. В первом случае предполагается сознательное усвоение и последующее воспроизведений учащимися знаний. Беседа эвристического характера нацелена на стимулирование и мотивацию учебной деятельности учащихся, на создание проблемных ситуаций.</w:t>
      </w:r>
    </w:p>
    <w:p w:rsidR="00A4136C" w:rsidRPr="006C2FF2" w:rsidRDefault="00A4136C" w:rsidP="006C2FF2">
      <w:pPr>
        <w:pStyle w:val="a6"/>
        <w:spacing w:line="276" w:lineRule="auto"/>
        <w:ind w:firstLine="567"/>
        <w:jc w:val="both"/>
      </w:pPr>
      <w:r w:rsidRPr="006C2FF2">
        <w:rPr>
          <w:iCs/>
          <w:u w:val="single"/>
        </w:rPr>
        <w:t>Интервью</w:t>
      </w:r>
      <w:r w:rsidRPr="006C2FF2">
        <w:rPr>
          <w:iCs/>
        </w:rPr>
        <w:t>.</w:t>
      </w:r>
      <w:r w:rsidRPr="006C2FF2">
        <w:t xml:space="preserve"> Например, интервью по определенной теме у членов своей семьи, старшеклассников, представителей педагогического коллектива школы. Также в формате интервью может осуществляться рефлексия по итогам работы класса на уроке или по итогам изучения темы. Вопросы для интервью разрабатываются самими учащимися, а полученные ответы могут использоваться в дальнейшем, например, в качестве материала для создания проблемных ситуаций. Также результаты проведения интервью по особо важным разделам курса могут лечь в основу большого итогового проекта, который предполагается презентовать по окончании обучения.</w:t>
      </w:r>
    </w:p>
    <w:p w:rsidR="007722B2" w:rsidRPr="006C2FF2" w:rsidRDefault="006C2FF2" w:rsidP="006C2FF2">
      <w:pPr>
        <w:pStyle w:val="a6"/>
        <w:spacing w:line="276" w:lineRule="auto"/>
        <w:jc w:val="center"/>
        <w:rPr>
          <w:b/>
          <w:i/>
        </w:rPr>
      </w:pPr>
      <w:r w:rsidRPr="006C2FF2">
        <w:rPr>
          <w:b/>
          <w:i/>
        </w:rPr>
        <w:t>Система оценки достижения</w:t>
      </w:r>
    </w:p>
    <w:p w:rsidR="007722B2" w:rsidRPr="006C2FF2" w:rsidRDefault="006C2FF2" w:rsidP="006C2FF2">
      <w:pPr>
        <w:pStyle w:val="a6"/>
        <w:spacing w:line="276" w:lineRule="auto"/>
        <w:jc w:val="center"/>
        <w:rPr>
          <w:b/>
          <w:i/>
        </w:rPr>
      </w:pPr>
      <w:r>
        <w:rPr>
          <w:b/>
          <w:i/>
        </w:rPr>
        <w:t>п</w:t>
      </w:r>
      <w:r w:rsidRPr="006C2FF2">
        <w:rPr>
          <w:b/>
          <w:i/>
        </w:rPr>
        <w:t>ланируемых результатов освоения программы</w:t>
      </w:r>
    </w:p>
    <w:p w:rsidR="007722B2" w:rsidRPr="00BC7CE5" w:rsidRDefault="007722B2" w:rsidP="006C2FF2">
      <w:pPr>
        <w:pStyle w:val="a6"/>
        <w:spacing w:line="276" w:lineRule="auto"/>
        <w:ind w:firstLine="567"/>
        <w:jc w:val="both"/>
        <w:rPr>
          <w:iCs/>
          <w:u w:val="single"/>
        </w:rPr>
      </w:pPr>
      <w:r w:rsidRPr="00BC7CE5">
        <w:rPr>
          <w:iCs/>
          <w:u w:val="single"/>
        </w:rPr>
        <w:t>Формы контроля и возможные варианты его проведения:</w:t>
      </w:r>
    </w:p>
    <w:p w:rsidR="007722B2" w:rsidRPr="006C2FF2" w:rsidRDefault="007722B2" w:rsidP="00BC7CE5">
      <w:pPr>
        <w:pStyle w:val="a6"/>
        <w:numPr>
          <w:ilvl w:val="0"/>
          <w:numId w:val="16"/>
        </w:numPr>
        <w:spacing w:line="276" w:lineRule="auto"/>
        <w:jc w:val="both"/>
        <w:rPr>
          <w:iCs/>
        </w:rPr>
      </w:pPr>
      <w:r w:rsidRPr="006C2FF2">
        <w:t xml:space="preserve">Индивидуальный контроль (контроль учителем): устный опрос, </w:t>
      </w:r>
      <w:r w:rsidR="00BC7CE5">
        <w:t xml:space="preserve"> </w:t>
      </w:r>
      <w:r w:rsidRPr="006C2FF2">
        <w:t>домашняя работа (поисковая, творческая), самостоятельная работа.</w:t>
      </w:r>
    </w:p>
    <w:p w:rsidR="007722B2" w:rsidRPr="006C2FF2" w:rsidRDefault="007722B2" w:rsidP="00BC7CE5">
      <w:pPr>
        <w:pStyle w:val="a6"/>
        <w:numPr>
          <w:ilvl w:val="0"/>
          <w:numId w:val="16"/>
        </w:numPr>
        <w:spacing w:line="276" w:lineRule="auto"/>
        <w:jc w:val="both"/>
      </w:pPr>
      <w:r w:rsidRPr="006C2FF2">
        <w:t>Взаимоконтроль: проверка работы по эталону (образцу), устный опрос (в парах, в группах).</w:t>
      </w:r>
    </w:p>
    <w:p w:rsidR="007722B2" w:rsidRPr="006C2FF2" w:rsidRDefault="007722B2" w:rsidP="00BC7CE5">
      <w:pPr>
        <w:pStyle w:val="a6"/>
        <w:numPr>
          <w:ilvl w:val="0"/>
          <w:numId w:val="16"/>
        </w:numPr>
        <w:spacing w:line="276" w:lineRule="auto"/>
        <w:jc w:val="both"/>
      </w:pPr>
      <w:r w:rsidRPr="006C2FF2">
        <w:t>Самоконтроль.</w:t>
      </w:r>
    </w:p>
    <w:p w:rsidR="007722B2" w:rsidRPr="006C2FF2" w:rsidRDefault="007722B2" w:rsidP="00BC7CE5">
      <w:pPr>
        <w:pStyle w:val="a6"/>
        <w:numPr>
          <w:ilvl w:val="0"/>
          <w:numId w:val="16"/>
        </w:numPr>
        <w:spacing w:line="276" w:lineRule="auto"/>
        <w:jc w:val="both"/>
      </w:pPr>
      <w:r w:rsidRPr="006C2FF2">
        <w:t>Фронтальный контроль.</w:t>
      </w:r>
    </w:p>
    <w:p w:rsidR="007722B2" w:rsidRPr="006C2FF2" w:rsidRDefault="007722B2" w:rsidP="00BC7CE5">
      <w:pPr>
        <w:pStyle w:val="a6"/>
        <w:numPr>
          <w:ilvl w:val="0"/>
          <w:numId w:val="16"/>
        </w:numPr>
        <w:spacing w:line="276" w:lineRule="auto"/>
        <w:jc w:val="both"/>
      </w:pPr>
      <w:r w:rsidRPr="006C2FF2">
        <w:t>Тестирование, викторины, кроссворды и т.п.</w:t>
      </w:r>
    </w:p>
    <w:p w:rsidR="00464FD4" w:rsidRDefault="00464FD4" w:rsidP="00BC7CE5">
      <w:pPr>
        <w:pStyle w:val="a6"/>
        <w:spacing w:line="276" w:lineRule="auto"/>
        <w:ind w:firstLine="567"/>
        <w:jc w:val="center"/>
        <w:rPr>
          <w:b/>
          <w:w w:val="107"/>
        </w:rPr>
      </w:pPr>
    </w:p>
    <w:p w:rsidR="00A4136C" w:rsidRPr="00BC7CE5" w:rsidRDefault="00420A45" w:rsidP="00420A45">
      <w:pPr>
        <w:pStyle w:val="a6"/>
        <w:spacing w:line="276" w:lineRule="auto"/>
        <w:ind w:left="360"/>
        <w:jc w:val="center"/>
        <w:rPr>
          <w:b/>
          <w:w w:val="108"/>
        </w:rPr>
      </w:pPr>
      <w:r>
        <w:rPr>
          <w:b/>
          <w:w w:val="107"/>
          <w:lang w:val="en-US"/>
        </w:rPr>
        <w:t>VI</w:t>
      </w:r>
      <w:r w:rsidR="00251058">
        <w:rPr>
          <w:b/>
          <w:w w:val="107"/>
        </w:rPr>
        <w:t xml:space="preserve">. </w:t>
      </w:r>
      <w:r w:rsidR="00A4136C" w:rsidRPr="00BC7CE5">
        <w:rPr>
          <w:b/>
          <w:w w:val="107"/>
        </w:rPr>
        <w:t xml:space="preserve">Содержание </w:t>
      </w:r>
      <w:r w:rsidR="00A4136C" w:rsidRPr="00BC7CE5">
        <w:rPr>
          <w:b/>
        </w:rPr>
        <w:t xml:space="preserve">учебного </w:t>
      </w:r>
      <w:r w:rsidR="00A4136C" w:rsidRPr="00BC7CE5">
        <w:rPr>
          <w:b/>
          <w:w w:val="108"/>
        </w:rPr>
        <w:t>предмета</w:t>
      </w:r>
    </w:p>
    <w:p w:rsidR="002E3E92" w:rsidRPr="006C2FF2" w:rsidRDefault="002E3E92" w:rsidP="00251058">
      <w:pPr>
        <w:pStyle w:val="a6"/>
        <w:numPr>
          <w:ilvl w:val="0"/>
          <w:numId w:val="17"/>
        </w:numPr>
        <w:spacing w:line="276" w:lineRule="auto"/>
        <w:ind w:left="426"/>
        <w:jc w:val="both"/>
      </w:pPr>
      <w:r w:rsidRPr="006C2FF2">
        <w:t xml:space="preserve">Этика общения (4 часа) </w:t>
      </w:r>
    </w:p>
    <w:p w:rsidR="00BC7CE5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 xml:space="preserve">Добрым жить на белом свете веселей. </w:t>
      </w:r>
    </w:p>
    <w:p w:rsidR="00BC7CE5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 xml:space="preserve">Правила общения для всех. </w:t>
      </w:r>
    </w:p>
    <w:p w:rsidR="00BC7CE5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 xml:space="preserve">От </w:t>
      </w:r>
      <w:proofErr w:type="gramStart"/>
      <w:r w:rsidRPr="006C2FF2">
        <w:t>добрых</w:t>
      </w:r>
      <w:proofErr w:type="gramEnd"/>
      <w:r w:rsidRPr="006C2FF2">
        <w:t xml:space="preserve"> правил-добрые  слова и поступки. </w:t>
      </w:r>
    </w:p>
    <w:p w:rsidR="002E3E92" w:rsidRPr="006C2FF2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>Каждый интересен.</w:t>
      </w:r>
    </w:p>
    <w:p w:rsidR="00BC7CE5" w:rsidRDefault="002E3E92" w:rsidP="00251058">
      <w:pPr>
        <w:pStyle w:val="a6"/>
        <w:numPr>
          <w:ilvl w:val="0"/>
          <w:numId w:val="17"/>
        </w:numPr>
        <w:spacing w:line="276" w:lineRule="auto"/>
        <w:ind w:left="426"/>
        <w:jc w:val="both"/>
      </w:pPr>
      <w:r w:rsidRPr="006C2FF2">
        <w:t xml:space="preserve">Этикет (4 часа) </w:t>
      </w:r>
    </w:p>
    <w:p w:rsidR="00BC7CE5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 xml:space="preserve">Премудрости этикета. </w:t>
      </w:r>
    </w:p>
    <w:p w:rsidR="00BC7CE5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 xml:space="preserve">Красота этикета. </w:t>
      </w:r>
    </w:p>
    <w:p w:rsidR="00BC7CE5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 xml:space="preserve">Простые школьные и домашние правила этикета. </w:t>
      </w:r>
    </w:p>
    <w:p w:rsidR="002E3E92" w:rsidRPr="006C2FF2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>Чистый ручеек нашей речи.</w:t>
      </w:r>
    </w:p>
    <w:p w:rsidR="00BC7CE5" w:rsidRDefault="002E3E92" w:rsidP="00251058">
      <w:pPr>
        <w:pStyle w:val="a6"/>
        <w:numPr>
          <w:ilvl w:val="0"/>
          <w:numId w:val="17"/>
        </w:numPr>
        <w:spacing w:line="276" w:lineRule="auto"/>
        <w:ind w:left="426"/>
        <w:jc w:val="both"/>
      </w:pPr>
      <w:r w:rsidRPr="006C2FF2">
        <w:t xml:space="preserve">Этика человеческих отношений (4 часа) </w:t>
      </w:r>
    </w:p>
    <w:p w:rsidR="002E3E92" w:rsidRPr="006C2FF2" w:rsidRDefault="002E3E92" w:rsidP="00251058">
      <w:pPr>
        <w:pStyle w:val="a6"/>
        <w:spacing w:line="276" w:lineRule="auto"/>
        <w:ind w:left="426"/>
        <w:jc w:val="both"/>
      </w:pPr>
      <w:r w:rsidRPr="006C2FF2">
        <w:t>В развитии добрых чувств – творение души</w:t>
      </w:r>
    </w:p>
    <w:p w:rsidR="00BC7CE5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 xml:space="preserve">Природа – волшебные двери к добру и доверию. </w:t>
      </w:r>
    </w:p>
    <w:p w:rsidR="00BC7CE5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 xml:space="preserve">Чувство Родины. </w:t>
      </w:r>
    </w:p>
    <w:p w:rsidR="002E3E92" w:rsidRPr="006C2FF2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>Жизнь протекает среди людей.</w:t>
      </w:r>
    </w:p>
    <w:p w:rsidR="00BC7CE5" w:rsidRDefault="002E3E92" w:rsidP="00251058">
      <w:pPr>
        <w:pStyle w:val="a6"/>
        <w:numPr>
          <w:ilvl w:val="0"/>
          <w:numId w:val="17"/>
        </w:numPr>
        <w:spacing w:line="276" w:lineRule="auto"/>
        <w:ind w:left="426"/>
        <w:jc w:val="both"/>
      </w:pPr>
      <w:r w:rsidRPr="006C2FF2">
        <w:lastRenderedPageBreak/>
        <w:t>Этика отношений в коллективе</w:t>
      </w:r>
      <w:r w:rsidR="00BC7CE5">
        <w:t xml:space="preserve"> </w:t>
      </w:r>
      <w:r w:rsidRPr="006C2FF2">
        <w:t xml:space="preserve">(4 часа) </w:t>
      </w:r>
    </w:p>
    <w:p w:rsidR="00BC7CE5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 xml:space="preserve">Чтобы быть коллективом. </w:t>
      </w:r>
    </w:p>
    <w:p w:rsidR="002E3E92" w:rsidRPr="006C2FF2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>Коллектив начинается с меня</w:t>
      </w:r>
    </w:p>
    <w:p w:rsidR="00BC7CE5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 xml:space="preserve">Мой класс – мои друзья. </w:t>
      </w:r>
    </w:p>
    <w:p w:rsidR="002E3E92" w:rsidRPr="006C2FF2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>Ежели душевны вы и к этике не глухи.</w:t>
      </w:r>
    </w:p>
    <w:p w:rsidR="00BC7CE5" w:rsidRDefault="002E3E92" w:rsidP="00251058">
      <w:pPr>
        <w:pStyle w:val="a6"/>
        <w:numPr>
          <w:ilvl w:val="0"/>
          <w:numId w:val="17"/>
        </w:numPr>
        <w:spacing w:line="276" w:lineRule="auto"/>
        <w:ind w:left="426"/>
        <w:jc w:val="both"/>
      </w:pPr>
      <w:r w:rsidRPr="006C2FF2">
        <w:t>Простые нравственные истины</w:t>
      </w:r>
      <w:r w:rsidR="00BC7CE5">
        <w:t xml:space="preserve"> </w:t>
      </w:r>
      <w:r w:rsidRPr="006C2FF2">
        <w:t xml:space="preserve">(4 часа) </w:t>
      </w:r>
    </w:p>
    <w:p w:rsidR="00BC7CE5" w:rsidRDefault="002E3E92" w:rsidP="00251058">
      <w:pPr>
        <w:pStyle w:val="a6"/>
        <w:spacing w:line="276" w:lineRule="auto"/>
        <w:ind w:left="426"/>
        <w:jc w:val="both"/>
      </w:pPr>
      <w:r w:rsidRPr="006C2FF2">
        <w:t xml:space="preserve">Жизнь священна. </w:t>
      </w:r>
    </w:p>
    <w:p w:rsidR="002E3E92" w:rsidRPr="006C2FF2" w:rsidRDefault="002E3E92" w:rsidP="00251058">
      <w:pPr>
        <w:pStyle w:val="a6"/>
        <w:spacing w:line="276" w:lineRule="auto"/>
        <w:ind w:left="426"/>
        <w:jc w:val="both"/>
      </w:pPr>
      <w:r w:rsidRPr="006C2FF2">
        <w:t>Человек рожден для добра</w:t>
      </w:r>
    </w:p>
    <w:p w:rsidR="00BC7CE5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 xml:space="preserve">Милосердие – закон жизни. </w:t>
      </w:r>
    </w:p>
    <w:p w:rsidR="002E3E92" w:rsidRPr="006C2FF2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>Жить во благо себе и другим.</w:t>
      </w:r>
    </w:p>
    <w:p w:rsidR="00BC7CE5" w:rsidRDefault="002E3E92" w:rsidP="00251058">
      <w:pPr>
        <w:pStyle w:val="a6"/>
        <w:numPr>
          <w:ilvl w:val="0"/>
          <w:numId w:val="17"/>
        </w:numPr>
        <w:spacing w:line="276" w:lineRule="auto"/>
        <w:ind w:left="426"/>
        <w:jc w:val="both"/>
      </w:pPr>
      <w:r w:rsidRPr="006C2FF2">
        <w:t>Душа обязана трудиться</w:t>
      </w:r>
      <w:r w:rsidR="00BC7CE5">
        <w:t xml:space="preserve"> </w:t>
      </w:r>
      <w:r w:rsidRPr="006C2FF2">
        <w:t xml:space="preserve">(4 часа) </w:t>
      </w:r>
    </w:p>
    <w:p w:rsidR="00BC7CE5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 xml:space="preserve">Следовать нравственной установке. </w:t>
      </w:r>
    </w:p>
    <w:p w:rsidR="00BC7CE5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 xml:space="preserve">Достойно жить среди людей. </w:t>
      </w:r>
    </w:p>
    <w:p w:rsidR="00BC7CE5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 xml:space="preserve">Уметь понять и простить. </w:t>
      </w:r>
    </w:p>
    <w:p w:rsidR="002E3E92" w:rsidRPr="006C2FF2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>Простая этика поступков</w:t>
      </w:r>
    </w:p>
    <w:p w:rsidR="00BC7CE5" w:rsidRDefault="002E3E92" w:rsidP="00251058">
      <w:pPr>
        <w:pStyle w:val="a6"/>
        <w:numPr>
          <w:ilvl w:val="0"/>
          <w:numId w:val="17"/>
        </w:numPr>
        <w:spacing w:line="276" w:lineRule="auto"/>
        <w:ind w:left="426"/>
        <w:jc w:val="both"/>
      </w:pPr>
      <w:r w:rsidRPr="006C2FF2">
        <w:t xml:space="preserve">Посеешь поступок – пожнешь характер(4 часа) </w:t>
      </w:r>
    </w:p>
    <w:p w:rsidR="002E3E92" w:rsidRPr="006C2FF2" w:rsidRDefault="002E3E92" w:rsidP="00251058">
      <w:pPr>
        <w:pStyle w:val="a6"/>
        <w:spacing w:line="276" w:lineRule="auto"/>
        <w:ind w:left="426"/>
        <w:jc w:val="both"/>
      </w:pPr>
      <w:r w:rsidRPr="006C2FF2">
        <w:t>Общение и источники преодоления обид</w:t>
      </w:r>
    </w:p>
    <w:p w:rsidR="00BC7CE5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 xml:space="preserve">Ростки нравственного опыта поведения. </w:t>
      </w:r>
    </w:p>
    <w:p w:rsidR="002E3E92" w:rsidRPr="006C2FF2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>Доброте сопутствует терпение. Действия с приставкой «со-»</w:t>
      </w:r>
    </w:p>
    <w:p w:rsidR="00BC7CE5" w:rsidRDefault="002E3E92" w:rsidP="00251058">
      <w:pPr>
        <w:pStyle w:val="a6"/>
        <w:numPr>
          <w:ilvl w:val="0"/>
          <w:numId w:val="17"/>
        </w:numPr>
        <w:spacing w:line="276" w:lineRule="auto"/>
        <w:ind w:left="426"/>
        <w:jc w:val="both"/>
      </w:pPr>
      <w:r w:rsidRPr="006C2FF2">
        <w:t>Судьба и Родина едины</w:t>
      </w:r>
      <w:r w:rsidR="00BC7CE5">
        <w:t xml:space="preserve"> </w:t>
      </w:r>
      <w:r w:rsidRPr="006C2FF2">
        <w:t xml:space="preserve">(6 часов) </w:t>
      </w:r>
    </w:p>
    <w:p w:rsidR="00BC7CE5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 xml:space="preserve">С чего начинается Родина. </w:t>
      </w:r>
    </w:p>
    <w:p w:rsidR="00BC7CE5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 xml:space="preserve">В тебе рождается патриот и гражданин. </w:t>
      </w:r>
    </w:p>
    <w:p w:rsidR="00BC7CE5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 xml:space="preserve">В тебе рождается патриот и гражданин. </w:t>
      </w:r>
    </w:p>
    <w:p w:rsidR="00BC7CE5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>Человек</w:t>
      </w:r>
      <w:r w:rsidR="00BC7CE5">
        <w:t xml:space="preserve"> </w:t>
      </w:r>
      <w:r w:rsidRPr="006C2FF2">
        <w:t xml:space="preserve">- чело века. </w:t>
      </w:r>
    </w:p>
    <w:p w:rsidR="002E3E92" w:rsidRPr="006C2FF2" w:rsidRDefault="002E3E92" w:rsidP="00251058">
      <w:pPr>
        <w:pStyle w:val="a6"/>
        <w:spacing w:line="276" w:lineRule="auto"/>
        <w:ind w:left="426" w:firstLine="567"/>
        <w:jc w:val="both"/>
      </w:pPr>
      <w:r w:rsidRPr="006C2FF2">
        <w:t>Слово, обращенное к себе</w:t>
      </w:r>
    </w:p>
    <w:p w:rsidR="002E3E92" w:rsidRPr="006C2FF2" w:rsidRDefault="002E3E92" w:rsidP="00251058">
      <w:pPr>
        <w:pStyle w:val="a6"/>
        <w:numPr>
          <w:ilvl w:val="0"/>
          <w:numId w:val="17"/>
        </w:numPr>
        <w:spacing w:line="276" w:lineRule="auto"/>
        <w:ind w:left="426"/>
        <w:jc w:val="both"/>
      </w:pPr>
      <w:r w:rsidRPr="006C2FF2">
        <w:t>Обобщение пройденного.</w:t>
      </w:r>
    </w:p>
    <w:p w:rsidR="003455B7" w:rsidRPr="00A93E39" w:rsidRDefault="003455B7" w:rsidP="00A93E39">
      <w:pPr>
        <w:pStyle w:val="a6"/>
        <w:jc w:val="center"/>
        <w:rPr>
          <w:b/>
          <w:i/>
          <w:color w:val="000000"/>
        </w:rPr>
      </w:pPr>
      <w:r w:rsidRPr="00A93E39">
        <w:rPr>
          <w:b/>
          <w:i/>
          <w:w w:val="107"/>
        </w:rPr>
        <w:t xml:space="preserve">Тематическое планирование </w:t>
      </w:r>
      <w:r w:rsidRPr="00A93E39">
        <w:rPr>
          <w:b/>
          <w:i/>
        </w:rPr>
        <w:t xml:space="preserve">и основные виды </w:t>
      </w:r>
      <w:r w:rsidRPr="00A93E39">
        <w:rPr>
          <w:b/>
          <w:i/>
          <w:w w:val="108"/>
        </w:rPr>
        <w:t>деятельности учащихся</w:t>
      </w:r>
    </w:p>
    <w:p w:rsidR="003455B7" w:rsidRDefault="003455B7" w:rsidP="003455B7">
      <w:pPr>
        <w:spacing w:line="240" w:lineRule="exact"/>
        <w:ind w:left="102" w:right="131" w:firstLine="283"/>
        <w:rPr>
          <w:color w:val="000000"/>
          <w:sz w:val="22"/>
          <w:szCs w:val="22"/>
        </w:rPr>
      </w:pPr>
    </w:p>
    <w:tbl>
      <w:tblPr>
        <w:tblStyle w:val="a7"/>
        <w:tblW w:w="9072" w:type="dxa"/>
        <w:tblInd w:w="119" w:type="dxa"/>
        <w:tblLayout w:type="fixed"/>
        <w:tblLook w:val="04A0"/>
      </w:tblPr>
      <w:tblGrid>
        <w:gridCol w:w="500"/>
        <w:gridCol w:w="1236"/>
        <w:gridCol w:w="750"/>
        <w:gridCol w:w="6586"/>
      </w:tblGrid>
      <w:tr w:rsidR="003455B7" w:rsidRPr="00BC7CE5" w:rsidTr="00251058">
        <w:trPr>
          <w:trHeight w:val="603"/>
        </w:trPr>
        <w:tc>
          <w:tcPr>
            <w:tcW w:w="698" w:type="dxa"/>
          </w:tcPr>
          <w:p w:rsidR="003455B7" w:rsidRPr="00BC7CE5" w:rsidRDefault="003455B7" w:rsidP="00BC7CE5">
            <w:pPr>
              <w:pStyle w:val="a6"/>
              <w:jc w:val="center"/>
              <w:rPr>
                <w:b/>
                <w:i/>
                <w:color w:val="000000"/>
              </w:rPr>
            </w:pPr>
            <w:r w:rsidRPr="00BC7CE5">
              <w:rPr>
                <w:b/>
                <w:i/>
                <w:w w:val="110"/>
              </w:rPr>
              <w:t>№</w:t>
            </w:r>
            <w:r w:rsidR="00BC7CE5" w:rsidRPr="00BC7CE5">
              <w:rPr>
                <w:b/>
                <w:i/>
                <w:w w:val="110"/>
              </w:rPr>
              <w:t xml:space="preserve"> п/п</w:t>
            </w:r>
          </w:p>
        </w:tc>
        <w:tc>
          <w:tcPr>
            <w:tcW w:w="1985" w:type="dxa"/>
          </w:tcPr>
          <w:p w:rsidR="003455B7" w:rsidRPr="00BC7CE5" w:rsidRDefault="003455B7" w:rsidP="00BC7CE5">
            <w:pPr>
              <w:pStyle w:val="a6"/>
              <w:jc w:val="center"/>
              <w:rPr>
                <w:b/>
                <w:i/>
              </w:rPr>
            </w:pPr>
            <w:r w:rsidRPr="00BC7CE5">
              <w:rPr>
                <w:b/>
                <w:i/>
              </w:rPr>
              <w:t>Раздел</w:t>
            </w:r>
          </w:p>
        </w:tc>
        <w:tc>
          <w:tcPr>
            <w:tcW w:w="1134" w:type="dxa"/>
          </w:tcPr>
          <w:p w:rsidR="003455B7" w:rsidRPr="00BC7CE5" w:rsidRDefault="003455B7" w:rsidP="00BC7CE5">
            <w:pPr>
              <w:pStyle w:val="a6"/>
              <w:jc w:val="center"/>
              <w:rPr>
                <w:b/>
                <w:i/>
              </w:rPr>
            </w:pPr>
            <w:r w:rsidRPr="00BC7CE5">
              <w:rPr>
                <w:b/>
                <w:i/>
                <w:w w:val="110"/>
              </w:rPr>
              <w:t xml:space="preserve">Кол-во </w:t>
            </w:r>
            <w:r w:rsidRPr="00BC7CE5">
              <w:rPr>
                <w:b/>
                <w:i/>
                <w:w w:val="111"/>
              </w:rPr>
              <w:t>часов</w:t>
            </w:r>
          </w:p>
        </w:tc>
        <w:tc>
          <w:tcPr>
            <w:tcW w:w="11340" w:type="dxa"/>
          </w:tcPr>
          <w:p w:rsidR="00BC7CE5" w:rsidRDefault="003455B7" w:rsidP="00BC7CE5">
            <w:pPr>
              <w:pStyle w:val="a6"/>
              <w:jc w:val="center"/>
              <w:rPr>
                <w:b/>
                <w:i/>
                <w:w w:val="116"/>
              </w:rPr>
            </w:pPr>
            <w:r w:rsidRPr="00BC7CE5">
              <w:rPr>
                <w:b/>
                <w:i/>
                <w:w w:val="116"/>
              </w:rPr>
              <w:t xml:space="preserve">Характеристика </w:t>
            </w:r>
          </w:p>
          <w:p w:rsidR="003455B7" w:rsidRPr="00BC7CE5" w:rsidRDefault="003455B7" w:rsidP="00BC7CE5">
            <w:pPr>
              <w:pStyle w:val="a6"/>
              <w:jc w:val="center"/>
              <w:rPr>
                <w:b/>
                <w:i/>
              </w:rPr>
            </w:pPr>
            <w:r w:rsidRPr="00BC7CE5">
              <w:rPr>
                <w:b/>
                <w:i/>
                <w:w w:val="113"/>
              </w:rPr>
              <w:t xml:space="preserve">деятельности </w:t>
            </w:r>
            <w:r w:rsidRPr="00BC7CE5">
              <w:rPr>
                <w:b/>
                <w:i/>
                <w:w w:val="116"/>
              </w:rPr>
              <w:t>учащихся</w:t>
            </w:r>
          </w:p>
        </w:tc>
      </w:tr>
      <w:tr w:rsidR="003455B7" w:rsidRPr="00BC7CE5" w:rsidTr="00251058">
        <w:trPr>
          <w:trHeight w:val="771"/>
        </w:trPr>
        <w:tc>
          <w:tcPr>
            <w:tcW w:w="698" w:type="dxa"/>
          </w:tcPr>
          <w:p w:rsidR="003455B7" w:rsidRPr="00BC7CE5" w:rsidRDefault="00BC7CE5" w:rsidP="00BC7CE5">
            <w:pPr>
              <w:pStyle w:val="a6"/>
              <w:jc w:val="center"/>
              <w:rPr>
                <w:w w:val="110"/>
              </w:rPr>
            </w:pPr>
            <w:r>
              <w:rPr>
                <w:w w:val="110"/>
              </w:rPr>
              <w:t>1</w:t>
            </w:r>
          </w:p>
        </w:tc>
        <w:tc>
          <w:tcPr>
            <w:tcW w:w="1985" w:type="dxa"/>
          </w:tcPr>
          <w:p w:rsidR="003455B7" w:rsidRPr="00BC7CE5" w:rsidRDefault="003455B7" w:rsidP="00BC7CE5">
            <w:pPr>
              <w:pStyle w:val="a6"/>
            </w:pPr>
          </w:p>
          <w:p w:rsidR="003455B7" w:rsidRPr="00BC7CE5" w:rsidRDefault="003455B7" w:rsidP="00BC7CE5">
            <w:pPr>
              <w:pStyle w:val="a6"/>
            </w:pPr>
            <w:r w:rsidRPr="00BC7CE5">
              <w:t>Этика общения</w:t>
            </w:r>
          </w:p>
          <w:p w:rsidR="003455B7" w:rsidRPr="00BC7CE5" w:rsidRDefault="003455B7" w:rsidP="00BC7CE5">
            <w:pPr>
              <w:pStyle w:val="a6"/>
            </w:pPr>
          </w:p>
        </w:tc>
        <w:tc>
          <w:tcPr>
            <w:tcW w:w="1134" w:type="dxa"/>
          </w:tcPr>
          <w:p w:rsidR="003455B7" w:rsidRPr="00BC7CE5" w:rsidRDefault="00BC7CE5" w:rsidP="00BC7CE5">
            <w:pPr>
              <w:pStyle w:val="a6"/>
              <w:jc w:val="center"/>
              <w:rPr>
                <w:w w:val="110"/>
              </w:rPr>
            </w:pPr>
            <w:r>
              <w:rPr>
                <w:w w:val="110"/>
              </w:rPr>
              <w:t>4</w:t>
            </w:r>
          </w:p>
        </w:tc>
        <w:tc>
          <w:tcPr>
            <w:tcW w:w="11340" w:type="dxa"/>
          </w:tcPr>
          <w:p w:rsidR="00464FD4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>Отвечают  на  вопросы. Формулируют  проблемные</w:t>
            </w:r>
            <w:r w:rsidR="00464FD4">
              <w:rPr>
                <w:rFonts w:eastAsia="Calibri"/>
              </w:rPr>
              <w:t xml:space="preserve"> в</w:t>
            </w:r>
            <w:r w:rsidRPr="00BC7CE5">
              <w:rPr>
                <w:rFonts w:eastAsia="Calibri"/>
              </w:rPr>
              <w:t>опросы</w:t>
            </w:r>
            <w:r w:rsidR="00464FD4">
              <w:rPr>
                <w:rFonts w:eastAsia="Calibri"/>
              </w:rPr>
              <w:t>.</w:t>
            </w:r>
          </w:p>
          <w:p w:rsidR="00B23DCD" w:rsidRPr="00BC7CE5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>Планируют алгоритм решения проблемы,</w:t>
            </w:r>
            <w:r w:rsidR="00464FD4">
              <w:rPr>
                <w:rFonts w:eastAsia="Calibri"/>
              </w:rPr>
              <w:t xml:space="preserve"> </w:t>
            </w:r>
            <w:r w:rsidRPr="00BC7CE5">
              <w:rPr>
                <w:rFonts w:eastAsia="Calibri"/>
              </w:rPr>
              <w:t>записывают проблемные вопросы.</w:t>
            </w:r>
          </w:p>
          <w:p w:rsidR="003455B7" w:rsidRPr="00BC7CE5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>Читают текст учебника с комментированием;</w:t>
            </w:r>
            <w:r w:rsidR="00464FD4">
              <w:rPr>
                <w:rFonts w:eastAsia="Calibri"/>
              </w:rPr>
              <w:t xml:space="preserve"> </w:t>
            </w:r>
            <w:r w:rsidRPr="00BC7CE5">
              <w:rPr>
                <w:rFonts w:eastAsia="Calibri"/>
              </w:rPr>
              <w:t>работают с иллюстративным материалом; отвечают на вопросы учителя и проблемные вопросы.</w:t>
            </w:r>
          </w:p>
        </w:tc>
      </w:tr>
      <w:tr w:rsidR="003455B7" w:rsidRPr="00BC7CE5" w:rsidTr="00251058">
        <w:trPr>
          <w:trHeight w:val="771"/>
        </w:trPr>
        <w:tc>
          <w:tcPr>
            <w:tcW w:w="698" w:type="dxa"/>
          </w:tcPr>
          <w:p w:rsidR="003455B7" w:rsidRPr="00BC7CE5" w:rsidRDefault="00BC7CE5" w:rsidP="00BC7CE5">
            <w:pPr>
              <w:pStyle w:val="a6"/>
              <w:jc w:val="center"/>
              <w:rPr>
                <w:w w:val="110"/>
              </w:rPr>
            </w:pPr>
            <w:r>
              <w:rPr>
                <w:w w:val="110"/>
              </w:rPr>
              <w:t>2</w:t>
            </w:r>
          </w:p>
        </w:tc>
        <w:tc>
          <w:tcPr>
            <w:tcW w:w="1985" w:type="dxa"/>
          </w:tcPr>
          <w:p w:rsidR="003455B7" w:rsidRPr="00BC7CE5" w:rsidRDefault="003455B7" w:rsidP="00BC7CE5">
            <w:pPr>
              <w:pStyle w:val="a6"/>
            </w:pPr>
          </w:p>
          <w:p w:rsidR="003455B7" w:rsidRPr="00BC7CE5" w:rsidRDefault="003455B7" w:rsidP="00BC7CE5">
            <w:pPr>
              <w:pStyle w:val="a6"/>
            </w:pPr>
            <w:r w:rsidRPr="00BC7CE5">
              <w:t>Этикет</w:t>
            </w:r>
          </w:p>
        </w:tc>
        <w:tc>
          <w:tcPr>
            <w:tcW w:w="1134" w:type="dxa"/>
          </w:tcPr>
          <w:p w:rsidR="003455B7" w:rsidRPr="00BC7CE5" w:rsidRDefault="00BC7CE5" w:rsidP="00BC7CE5">
            <w:pPr>
              <w:pStyle w:val="a6"/>
              <w:jc w:val="center"/>
              <w:rPr>
                <w:w w:val="110"/>
              </w:rPr>
            </w:pPr>
            <w:r>
              <w:rPr>
                <w:w w:val="110"/>
              </w:rPr>
              <w:t>4</w:t>
            </w:r>
          </w:p>
        </w:tc>
        <w:tc>
          <w:tcPr>
            <w:tcW w:w="11340" w:type="dxa"/>
          </w:tcPr>
          <w:p w:rsidR="00BC7CE5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 xml:space="preserve">Отвечают на вопросы; выполняют словарную работа; отвечают на вопросы; формулируют проблемы. </w:t>
            </w:r>
          </w:p>
          <w:p w:rsidR="00B23DCD" w:rsidRPr="00BC7CE5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>Планируют деятельность; ставят вопросы.</w:t>
            </w:r>
          </w:p>
          <w:p w:rsidR="00464FD4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 xml:space="preserve">Составляют план работы над проектом. </w:t>
            </w:r>
          </w:p>
          <w:p w:rsidR="003455B7" w:rsidRPr="00BC7CE5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>Подводят</w:t>
            </w:r>
            <w:r w:rsidR="00464FD4">
              <w:rPr>
                <w:rFonts w:eastAsia="Calibri"/>
              </w:rPr>
              <w:t xml:space="preserve"> </w:t>
            </w:r>
            <w:r w:rsidRPr="00BC7CE5">
              <w:rPr>
                <w:rFonts w:eastAsia="Calibri"/>
              </w:rPr>
              <w:t>итоги урока; готовятся к работе над проектом.</w:t>
            </w:r>
          </w:p>
        </w:tc>
      </w:tr>
      <w:tr w:rsidR="003455B7" w:rsidRPr="00BC7CE5" w:rsidTr="00251058">
        <w:trPr>
          <w:trHeight w:val="771"/>
        </w:trPr>
        <w:tc>
          <w:tcPr>
            <w:tcW w:w="698" w:type="dxa"/>
          </w:tcPr>
          <w:p w:rsidR="003455B7" w:rsidRPr="00BC7CE5" w:rsidRDefault="00BC7CE5" w:rsidP="00BC7CE5">
            <w:pPr>
              <w:pStyle w:val="a6"/>
              <w:jc w:val="center"/>
              <w:rPr>
                <w:w w:val="110"/>
              </w:rPr>
            </w:pPr>
            <w:r>
              <w:rPr>
                <w:w w:val="110"/>
              </w:rPr>
              <w:t>3</w:t>
            </w:r>
          </w:p>
        </w:tc>
        <w:tc>
          <w:tcPr>
            <w:tcW w:w="1985" w:type="dxa"/>
          </w:tcPr>
          <w:p w:rsidR="003455B7" w:rsidRPr="00BC7CE5" w:rsidRDefault="003455B7" w:rsidP="00BC7CE5">
            <w:pPr>
              <w:pStyle w:val="a6"/>
            </w:pPr>
            <w:r w:rsidRPr="00BC7CE5">
              <w:t>Этика человеческих отношений</w:t>
            </w:r>
          </w:p>
        </w:tc>
        <w:tc>
          <w:tcPr>
            <w:tcW w:w="1134" w:type="dxa"/>
          </w:tcPr>
          <w:p w:rsidR="003455B7" w:rsidRPr="00BC7CE5" w:rsidRDefault="00BC7CE5" w:rsidP="00BC7CE5">
            <w:pPr>
              <w:pStyle w:val="a6"/>
              <w:jc w:val="center"/>
              <w:rPr>
                <w:w w:val="110"/>
              </w:rPr>
            </w:pPr>
            <w:r>
              <w:rPr>
                <w:w w:val="110"/>
              </w:rPr>
              <w:t>4</w:t>
            </w:r>
          </w:p>
        </w:tc>
        <w:tc>
          <w:tcPr>
            <w:tcW w:w="11340" w:type="dxa"/>
          </w:tcPr>
          <w:p w:rsidR="00464FD4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 xml:space="preserve">Отвечают на вопросы. Обсуждают план работы. </w:t>
            </w:r>
          </w:p>
          <w:p w:rsidR="00464FD4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>Слушают; озвучивают индивидуальные сообщения; заполняют</w:t>
            </w:r>
            <w:r w:rsidR="00464FD4">
              <w:rPr>
                <w:rFonts w:eastAsia="Calibri"/>
              </w:rPr>
              <w:t xml:space="preserve"> </w:t>
            </w:r>
            <w:r w:rsidRPr="00BC7CE5">
              <w:rPr>
                <w:rFonts w:eastAsia="Calibri"/>
              </w:rPr>
              <w:t xml:space="preserve">таблицы; выполняют словарную работу; </w:t>
            </w:r>
          </w:p>
          <w:p w:rsidR="003455B7" w:rsidRPr="00464FD4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>Пишут</w:t>
            </w:r>
            <w:r w:rsidR="00464FD4">
              <w:rPr>
                <w:rFonts w:eastAsia="Calibri"/>
              </w:rPr>
              <w:t xml:space="preserve"> </w:t>
            </w:r>
            <w:r w:rsidRPr="00BC7CE5">
              <w:rPr>
                <w:rFonts w:eastAsia="Calibri"/>
              </w:rPr>
              <w:t>мини-сочинение</w:t>
            </w:r>
          </w:p>
        </w:tc>
      </w:tr>
      <w:tr w:rsidR="003455B7" w:rsidRPr="00BC7CE5" w:rsidTr="00251058">
        <w:trPr>
          <w:trHeight w:val="771"/>
        </w:trPr>
        <w:tc>
          <w:tcPr>
            <w:tcW w:w="698" w:type="dxa"/>
          </w:tcPr>
          <w:p w:rsidR="003455B7" w:rsidRPr="00BC7CE5" w:rsidRDefault="00BC7CE5" w:rsidP="00BC7CE5">
            <w:pPr>
              <w:pStyle w:val="a6"/>
              <w:jc w:val="center"/>
              <w:rPr>
                <w:w w:val="110"/>
              </w:rPr>
            </w:pPr>
            <w:r>
              <w:rPr>
                <w:w w:val="110"/>
              </w:rPr>
              <w:lastRenderedPageBreak/>
              <w:t>4</w:t>
            </w:r>
          </w:p>
        </w:tc>
        <w:tc>
          <w:tcPr>
            <w:tcW w:w="1985" w:type="dxa"/>
          </w:tcPr>
          <w:p w:rsidR="003455B7" w:rsidRPr="00BC7CE5" w:rsidRDefault="003455B7" w:rsidP="00BC7CE5">
            <w:pPr>
              <w:pStyle w:val="a6"/>
            </w:pPr>
            <w:r w:rsidRPr="00BC7CE5">
              <w:t>Этика отношений в коллективе</w:t>
            </w:r>
          </w:p>
        </w:tc>
        <w:tc>
          <w:tcPr>
            <w:tcW w:w="1134" w:type="dxa"/>
          </w:tcPr>
          <w:p w:rsidR="003455B7" w:rsidRPr="00BC7CE5" w:rsidRDefault="00BC7CE5" w:rsidP="00BC7CE5">
            <w:pPr>
              <w:pStyle w:val="a6"/>
              <w:jc w:val="center"/>
              <w:rPr>
                <w:w w:val="110"/>
              </w:rPr>
            </w:pPr>
            <w:r>
              <w:rPr>
                <w:w w:val="110"/>
              </w:rPr>
              <w:t>4</w:t>
            </w:r>
          </w:p>
        </w:tc>
        <w:tc>
          <w:tcPr>
            <w:tcW w:w="11340" w:type="dxa"/>
          </w:tcPr>
          <w:p w:rsidR="00B23DCD" w:rsidRPr="00BC7CE5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>Составляют список нравственных качеств; Обсуждают их.</w:t>
            </w:r>
          </w:p>
          <w:p w:rsidR="00464FD4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 xml:space="preserve">Отвечают на вопросы. Планируют деятельность; ставят вопросы. </w:t>
            </w:r>
          </w:p>
          <w:p w:rsidR="003455B7" w:rsidRPr="00BC7CE5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>Читают и обсуждают стихотворения; отвечают</w:t>
            </w:r>
            <w:r w:rsidR="00464FD4">
              <w:rPr>
                <w:rFonts w:eastAsia="Calibri"/>
              </w:rPr>
              <w:t xml:space="preserve"> </w:t>
            </w:r>
            <w:r w:rsidRPr="00BC7CE5">
              <w:rPr>
                <w:rFonts w:eastAsia="Calibri"/>
              </w:rPr>
              <w:t>на вопросы, выполняют словарную   работу</w:t>
            </w:r>
          </w:p>
        </w:tc>
      </w:tr>
      <w:tr w:rsidR="003455B7" w:rsidRPr="00BC7CE5" w:rsidTr="00251058">
        <w:trPr>
          <w:trHeight w:val="771"/>
        </w:trPr>
        <w:tc>
          <w:tcPr>
            <w:tcW w:w="698" w:type="dxa"/>
          </w:tcPr>
          <w:p w:rsidR="003455B7" w:rsidRPr="00BC7CE5" w:rsidRDefault="00BC7CE5" w:rsidP="00BC7CE5">
            <w:pPr>
              <w:pStyle w:val="a6"/>
              <w:jc w:val="center"/>
              <w:rPr>
                <w:w w:val="110"/>
              </w:rPr>
            </w:pPr>
            <w:r>
              <w:rPr>
                <w:w w:val="110"/>
              </w:rPr>
              <w:t>5</w:t>
            </w:r>
          </w:p>
        </w:tc>
        <w:tc>
          <w:tcPr>
            <w:tcW w:w="1985" w:type="dxa"/>
          </w:tcPr>
          <w:p w:rsidR="003455B7" w:rsidRPr="00BC7CE5" w:rsidRDefault="003455B7" w:rsidP="00BC7CE5">
            <w:pPr>
              <w:pStyle w:val="a6"/>
            </w:pPr>
            <w:r w:rsidRPr="00BC7CE5">
              <w:t>Простые нравственные истины</w:t>
            </w:r>
          </w:p>
        </w:tc>
        <w:tc>
          <w:tcPr>
            <w:tcW w:w="1134" w:type="dxa"/>
          </w:tcPr>
          <w:p w:rsidR="003455B7" w:rsidRPr="00BC7CE5" w:rsidRDefault="00BC7CE5" w:rsidP="00BC7CE5">
            <w:pPr>
              <w:pStyle w:val="a6"/>
              <w:jc w:val="center"/>
              <w:rPr>
                <w:w w:val="110"/>
              </w:rPr>
            </w:pPr>
            <w:r>
              <w:rPr>
                <w:w w:val="110"/>
              </w:rPr>
              <w:t>4</w:t>
            </w:r>
          </w:p>
        </w:tc>
        <w:tc>
          <w:tcPr>
            <w:tcW w:w="11340" w:type="dxa"/>
          </w:tcPr>
          <w:p w:rsidR="00464FD4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 xml:space="preserve">Отвечают на вопросы. Формулируют вопросы. </w:t>
            </w:r>
          </w:p>
          <w:p w:rsidR="00B23DCD" w:rsidRPr="00BC7CE5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>Читают;</w:t>
            </w:r>
            <w:r w:rsidR="00464FD4">
              <w:rPr>
                <w:rFonts w:eastAsia="Calibri"/>
              </w:rPr>
              <w:t xml:space="preserve"> </w:t>
            </w:r>
            <w:r w:rsidRPr="00BC7CE5">
              <w:rPr>
                <w:rFonts w:eastAsia="Calibri"/>
              </w:rPr>
              <w:t>анализируют текстовой и иллюстративный мате</w:t>
            </w:r>
            <w:r w:rsidR="00464FD4">
              <w:rPr>
                <w:rFonts w:eastAsia="Calibri"/>
              </w:rPr>
              <w:t>риал.</w:t>
            </w:r>
          </w:p>
          <w:p w:rsidR="00B23DCD" w:rsidRPr="00BC7CE5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>Отвечают на вопросы, выполняют словарную работу.</w:t>
            </w:r>
          </w:p>
          <w:p w:rsidR="003455B7" w:rsidRPr="00BC7CE5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>Анализируют высказывания о нравственном выборе.</w:t>
            </w:r>
          </w:p>
        </w:tc>
      </w:tr>
      <w:tr w:rsidR="00B23DCD" w:rsidRPr="00BC7CE5" w:rsidTr="00251058">
        <w:trPr>
          <w:trHeight w:val="771"/>
        </w:trPr>
        <w:tc>
          <w:tcPr>
            <w:tcW w:w="698" w:type="dxa"/>
          </w:tcPr>
          <w:p w:rsidR="00B23DCD" w:rsidRPr="00BC7CE5" w:rsidRDefault="00BC7CE5" w:rsidP="00BC7CE5">
            <w:pPr>
              <w:pStyle w:val="a6"/>
              <w:jc w:val="center"/>
              <w:rPr>
                <w:w w:val="110"/>
              </w:rPr>
            </w:pPr>
            <w:r>
              <w:rPr>
                <w:w w:val="110"/>
              </w:rPr>
              <w:t>6</w:t>
            </w:r>
          </w:p>
        </w:tc>
        <w:tc>
          <w:tcPr>
            <w:tcW w:w="1985" w:type="dxa"/>
          </w:tcPr>
          <w:p w:rsidR="00B23DCD" w:rsidRPr="00BC7CE5" w:rsidRDefault="00B23DCD" w:rsidP="00BC7CE5">
            <w:pPr>
              <w:pStyle w:val="a6"/>
            </w:pPr>
            <w:r w:rsidRPr="00BC7CE5">
              <w:t>Душа обязана трудиться</w:t>
            </w:r>
          </w:p>
        </w:tc>
        <w:tc>
          <w:tcPr>
            <w:tcW w:w="1134" w:type="dxa"/>
          </w:tcPr>
          <w:p w:rsidR="00B23DCD" w:rsidRPr="00BC7CE5" w:rsidRDefault="00BC7CE5" w:rsidP="00BC7CE5">
            <w:pPr>
              <w:pStyle w:val="a6"/>
              <w:jc w:val="center"/>
              <w:rPr>
                <w:w w:val="110"/>
              </w:rPr>
            </w:pPr>
            <w:r>
              <w:rPr>
                <w:w w:val="110"/>
              </w:rPr>
              <w:t>4</w:t>
            </w:r>
          </w:p>
        </w:tc>
        <w:tc>
          <w:tcPr>
            <w:tcW w:w="11340" w:type="dxa"/>
          </w:tcPr>
          <w:p w:rsidR="00464FD4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 xml:space="preserve">Отвечают на вопросы; Работают со схемой «Этика»; выполняют </w:t>
            </w:r>
            <w:proofErr w:type="gramStart"/>
            <w:r w:rsidRPr="00BC7CE5">
              <w:rPr>
                <w:rFonts w:eastAsia="Calibri"/>
              </w:rPr>
              <w:t>словарную</w:t>
            </w:r>
            <w:proofErr w:type="gramEnd"/>
            <w:r w:rsidRPr="00BC7CE5">
              <w:rPr>
                <w:rFonts w:eastAsia="Calibri"/>
              </w:rPr>
              <w:t xml:space="preserve"> работа; отвечают на вопросы; формулируют проблемы. </w:t>
            </w:r>
          </w:p>
          <w:p w:rsidR="00B23DCD" w:rsidRPr="00BC7CE5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>Планируют деятельность; ставят вопросы.</w:t>
            </w:r>
          </w:p>
          <w:p w:rsidR="00464FD4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 xml:space="preserve">Составляют план работы над проектом. </w:t>
            </w:r>
          </w:p>
          <w:p w:rsidR="00B23DCD" w:rsidRPr="00BC7CE5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>Подводят</w:t>
            </w:r>
            <w:r w:rsidR="00464FD4">
              <w:rPr>
                <w:rFonts w:eastAsia="Calibri"/>
              </w:rPr>
              <w:t xml:space="preserve"> </w:t>
            </w:r>
            <w:r w:rsidRPr="00BC7CE5">
              <w:rPr>
                <w:rFonts w:eastAsia="Calibri"/>
              </w:rPr>
              <w:t>итоги урока; готовятся к работе над проектом.</w:t>
            </w:r>
          </w:p>
        </w:tc>
      </w:tr>
      <w:tr w:rsidR="00B23DCD" w:rsidRPr="00BC7CE5" w:rsidTr="00251058">
        <w:trPr>
          <w:trHeight w:val="771"/>
        </w:trPr>
        <w:tc>
          <w:tcPr>
            <w:tcW w:w="698" w:type="dxa"/>
          </w:tcPr>
          <w:p w:rsidR="00B23DCD" w:rsidRPr="00BC7CE5" w:rsidRDefault="00BC7CE5" w:rsidP="00BC7CE5">
            <w:pPr>
              <w:pStyle w:val="a6"/>
              <w:jc w:val="center"/>
              <w:rPr>
                <w:w w:val="110"/>
              </w:rPr>
            </w:pPr>
            <w:r>
              <w:rPr>
                <w:w w:val="110"/>
              </w:rPr>
              <w:t>7</w:t>
            </w:r>
          </w:p>
        </w:tc>
        <w:tc>
          <w:tcPr>
            <w:tcW w:w="1985" w:type="dxa"/>
          </w:tcPr>
          <w:p w:rsidR="00B23DCD" w:rsidRPr="00BC7CE5" w:rsidRDefault="00B23DCD" w:rsidP="00BC7CE5">
            <w:pPr>
              <w:pStyle w:val="a6"/>
            </w:pPr>
            <w:r w:rsidRPr="00BC7CE5">
              <w:t>Посеешь поступок – пожнешь характер</w:t>
            </w:r>
          </w:p>
        </w:tc>
        <w:tc>
          <w:tcPr>
            <w:tcW w:w="1134" w:type="dxa"/>
          </w:tcPr>
          <w:p w:rsidR="00B23DCD" w:rsidRPr="00BC7CE5" w:rsidRDefault="00BC7CE5" w:rsidP="00BC7CE5">
            <w:pPr>
              <w:pStyle w:val="a6"/>
              <w:jc w:val="center"/>
              <w:rPr>
                <w:w w:val="110"/>
              </w:rPr>
            </w:pPr>
            <w:r>
              <w:rPr>
                <w:w w:val="110"/>
              </w:rPr>
              <w:t>4</w:t>
            </w:r>
          </w:p>
        </w:tc>
        <w:tc>
          <w:tcPr>
            <w:tcW w:w="11340" w:type="dxa"/>
          </w:tcPr>
          <w:p w:rsidR="00464FD4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 xml:space="preserve">Отвечают на вопросы. Обсуждают план работы. </w:t>
            </w:r>
          </w:p>
          <w:p w:rsidR="00464FD4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>Слушают; озвучивают индивидуальные сообщения; заполняют</w:t>
            </w:r>
            <w:r w:rsidR="00464FD4">
              <w:rPr>
                <w:rFonts w:eastAsia="Calibri"/>
              </w:rPr>
              <w:t xml:space="preserve"> </w:t>
            </w:r>
            <w:r w:rsidRPr="00BC7CE5">
              <w:rPr>
                <w:rFonts w:eastAsia="Calibri"/>
              </w:rPr>
              <w:t xml:space="preserve">таблицы; выполняют словарную </w:t>
            </w:r>
            <w:r w:rsidR="00464FD4">
              <w:rPr>
                <w:rFonts w:eastAsia="Calibri"/>
              </w:rPr>
              <w:t>работу.</w:t>
            </w:r>
          </w:p>
          <w:p w:rsidR="00B23DCD" w:rsidRPr="00464FD4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>Пишут</w:t>
            </w:r>
            <w:r w:rsidR="00464FD4">
              <w:rPr>
                <w:rFonts w:eastAsia="Calibri"/>
              </w:rPr>
              <w:t xml:space="preserve"> </w:t>
            </w:r>
            <w:r w:rsidRPr="00BC7CE5">
              <w:rPr>
                <w:rFonts w:eastAsia="Calibri"/>
              </w:rPr>
              <w:t>мини-сочинение</w:t>
            </w:r>
            <w:r w:rsidR="00464FD4">
              <w:rPr>
                <w:rFonts w:eastAsia="Calibri"/>
              </w:rPr>
              <w:t>.</w:t>
            </w:r>
          </w:p>
        </w:tc>
      </w:tr>
      <w:tr w:rsidR="00B23DCD" w:rsidRPr="00BC7CE5" w:rsidTr="00251058">
        <w:trPr>
          <w:trHeight w:val="771"/>
        </w:trPr>
        <w:tc>
          <w:tcPr>
            <w:tcW w:w="698" w:type="dxa"/>
          </w:tcPr>
          <w:p w:rsidR="00B23DCD" w:rsidRPr="00BC7CE5" w:rsidRDefault="00BC7CE5" w:rsidP="00BC7CE5">
            <w:pPr>
              <w:pStyle w:val="a6"/>
              <w:jc w:val="center"/>
              <w:rPr>
                <w:w w:val="110"/>
              </w:rPr>
            </w:pPr>
            <w:r>
              <w:rPr>
                <w:w w:val="110"/>
              </w:rPr>
              <w:t>8</w:t>
            </w:r>
          </w:p>
        </w:tc>
        <w:tc>
          <w:tcPr>
            <w:tcW w:w="1985" w:type="dxa"/>
          </w:tcPr>
          <w:p w:rsidR="00B23DCD" w:rsidRPr="00BC7CE5" w:rsidRDefault="00B23DCD" w:rsidP="00BC7CE5">
            <w:pPr>
              <w:pStyle w:val="a6"/>
            </w:pPr>
            <w:r w:rsidRPr="00BC7CE5">
              <w:t>Судьба и Родина едины</w:t>
            </w:r>
          </w:p>
        </w:tc>
        <w:tc>
          <w:tcPr>
            <w:tcW w:w="1134" w:type="dxa"/>
          </w:tcPr>
          <w:p w:rsidR="00B23DCD" w:rsidRPr="00BC7CE5" w:rsidRDefault="00514277" w:rsidP="00BC7CE5">
            <w:pPr>
              <w:pStyle w:val="a6"/>
              <w:jc w:val="center"/>
              <w:rPr>
                <w:w w:val="110"/>
              </w:rPr>
            </w:pPr>
            <w:r w:rsidRPr="00BC7CE5">
              <w:rPr>
                <w:w w:val="110"/>
              </w:rPr>
              <w:t>6</w:t>
            </w:r>
          </w:p>
        </w:tc>
        <w:tc>
          <w:tcPr>
            <w:tcW w:w="11340" w:type="dxa"/>
          </w:tcPr>
          <w:p w:rsidR="00B23DCD" w:rsidRPr="00BC7CE5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 xml:space="preserve">Составляют список нравственных качеств; </w:t>
            </w:r>
            <w:r w:rsidR="00464FD4">
              <w:rPr>
                <w:rFonts w:eastAsia="Calibri"/>
              </w:rPr>
              <w:t>о</w:t>
            </w:r>
            <w:r w:rsidRPr="00BC7CE5">
              <w:rPr>
                <w:rFonts w:eastAsia="Calibri"/>
              </w:rPr>
              <w:t>бсуждают их.</w:t>
            </w:r>
          </w:p>
          <w:p w:rsidR="00464FD4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 xml:space="preserve">Отвечают на вопросы. Планируют деятельность; ставят вопросы. </w:t>
            </w:r>
          </w:p>
          <w:p w:rsidR="00B23DCD" w:rsidRPr="00BC7CE5" w:rsidRDefault="00B23DCD" w:rsidP="00BC7CE5">
            <w:pPr>
              <w:pStyle w:val="a6"/>
              <w:jc w:val="both"/>
              <w:rPr>
                <w:rFonts w:eastAsia="Calibri"/>
              </w:rPr>
            </w:pPr>
            <w:r w:rsidRPr="00BC7CE5">
              <w:rPr>
                <w:rFonts w:eastAsia="Calibri"/>
              </w:rPr>
              <w:t>Читают и обсуждают стихотворения; отвечают</w:t>
            </w:r>
            <w:r w:rsidR="00464FD4">
              <w:rPr>
                <w:rFonts w:eastAsia="Calibri"/>
              </w:rPr>
              <w:t xml:space="preserve"> </w:t>
            </w:r>
            <w:r w:rsidRPr="00BC7CE5">
              <w:rPr>
                <w:rFonts w:eastAsia="Calibri"/>
              </w:rPr>
              <w:t>на вопросы, выполняют словарную   работу</w:t>
            </w:r>
          </w:p>
        </w:tc>
      </w:tr>
      <w:tr w:rsidR="00BC7CE5" w:rsidRPr="00BC7CE5" w:rsidTr="00251058">
        <w:trPr>
          <w:trHeight w:val="240"/>
        </w:trPr>
        <w:tc>
          <w:tcPr>
            <w:tcW w:w="15157" w:type="dxa"/>
            <w:gridSpan w:val="4"/>
          </w:tcPr>
          <w:p w:rsidR="00BC7CE5" w:rsidRPr="00BC7CE5" w:rsidRDefault="00BC7CE5" w:rsidP="00BC7CE5">
            <w:pPr>
              <w:pStyle w:val="a6"/>
              <w:rPr>
                <w:w w:val="116"/>
              </w:rPr>
            </w:pPr>
            <w:r w:rsidRPr="00BC7CE5">
              <w:t>Всего: 34часа</w:t>
            </w:r>
          </w:p>
        </w:tc>
      </w:tr>
    </w:tbl>
    <w:p w:rsidR="006203A4" w:rsidRDefault="006203A4" w:rsidP="007722B2"/>
    <w:p w:rsidR="00A93E39" w:rsidRDefault="00A93E39" w:rsidP="007722B2"/>
    <w:p w:rsidR="00290D72" w:rsidRDefault="00290D72" w:rsidP="00A93E39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90D72" w:rsidRDefault="00290D72" w:rsidP="00A93E39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90D72" w:rsidRDefault="00290D72" w:rsidP="00A93E39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90D72" w:rsidRDefault="00290D72" w:rsidP="00A93E39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90D72" w:rsidRDefault="00290D72" w:rsidP="00A93E39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90D72" w:rsidRDefault="00290D72" w:rsidP="00A93E39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90D72" w:rsidRDefault="00290D72" w:rsidP="00A93E39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90D72" w:rsidRDefault="00290D72" w:rsidP="00A93E39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90D72" w:rsidRDefault="00290D72" w:rsidP="00A93E39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90D72" w:rsidRDefault="00290D72" w:rsidP="00A93E39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90D72" w:rsidRDefault="00290D72" w:rsidP="00A93E39">
      <w:pPr>
        <w:widowControl/>
        <w:autoSpaceDE/>
        <w:autoSpaceDN/>
        <w:adjustRightInd/>
        <w:spacing w:after="200" w:line="276" w:lineRule="auto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51058" w:rsidRDefault="00251058" w:rsidP="001551C0">
      <w:pPr>
        <w:pStyle w:val="a3"/>
        <w:jc w:val="center"/>
        <w:rPr>
          <w:rFonts w:eastAsiaTheme="minorHAnsi"/>
          <w:b/>
          <w:sz w:val="28"/>
          <w:szCs w:val="28"/>
        </w:rPr>
        <w:sectPr w:rsidR="00251058" w:rsidSect="00420A45">
          <w:footerReference w:type="default" r:id="rId12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</w:p>
    <w:p w:rsidR="00A93E39" w:rsidRPr="00251058" w:rsidRDefault="00A93E39" w:rsidP="001551C0">
      <w:pPr>
        <w:pStyle w:val="a3"/>
        <w:jc w:val="center"/>
        <w:rPr>
          <w:rFonts w:ascii="Times New Roman" w:eastAsiaTheme="minorHAnsi" w:hAnsi="Times New Roman"/>
          <w:b/>
          <w:sz w:val="28"/>
          <w:szCs w:val="28"/>
        </w:rPr>
      </w:pPr>
      <w:r w:rsidRPr="00251058">
        <w:rPr>
          <w:rFonts w:ascii="Times New Roman" w:eastAsiaTheme="minorHAnsi" w:hAnsi="Times New Roman"/>
          <w:b/>
          <w:sz w:val="28"/>
          <w:szCs w:val="28"/>
        </w:rPr>
        <w:lastRenderedPageBreak/>
        <w:t>Календарно-тематическое планирование по курсу «Основы светской этики»</w:t>
      </w:r>
    </w:p>
    <w:tbl>
      <w:tblPr>
        <w:tblStyle w:val="a7"/>
        <w:tblW w:w="14742" w:type="dxa"/>
        <w:tblLayout w:type="fixed"/>
        <w:tblLook w:val="04A0"/>
      </w:tblPr>
      <w:tblGrid>
        <w:gridCol w:w="511"/>
        <w:gridCol w:w="1717"/>
        <w:gridCol w:w="934"/>
        <w:gridCol w:w="802"/>
        <w:gridCol w:w="2764"/>
        <w:gridCol w:w="43"/>
        <w:gridCol w:w="2331"/>
        <w:gridCol w:w="5640"/>
      </w:tblGrid>
      <w:tr w:rsidR="00A93E39" w:rsidRPr="00251058" w:rsidTr="00251058">
        <w:trPr>
          <w:trHeight w:val="424"/>
        </w:trPr>
        <w:tc>
          <w:tcPr>
            <w:tcW w:w="511" w:type="dxa"/>
            <w:vMerge w:val="restart"/>
            <w:vAlign w:val="center"/>
          </w:tcPr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t>№</w:t>
            </w:r>
          </w:p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  <w:proofErr w:type="gramStart"/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t>п</w:t>
            </w:r>
            <w:proofErr w:type="gramEnd"/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t>/п</w:t>
            </w:r>
          </w:p>
        </w:tc>
        <w:tc>
          <w:tcPr>
            <w:tcW w:w="1717" w:type="dxa"/>
            <w:vMerge w:val="restart"/>
            <w:vAlign w:val="center"/>
          </w:tcPr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t>Тема урока</w:t>
            </w:r>
          </w:p>
        </w:tc>
        <w:tc>
          <w:tcPr>
            <w:tcW w:w="934" w:type="dxa"/>
            <w:vMerge w:val="restart"/>
            <w:vAlign w:val="center"/>
          </w:tcPr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t>Кол-во</w:t>
            </w:r>
          </w:p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t>часов</w:t>
            </w:r>
          </w:p>
        </w:tc>
        <w:tc>
          <w:tcPr>
            <w:tcW w:w="802" w:type="dxa"/>
            <w:vMerge w:val="restart"/>
          </w:tcPr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</w:p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t>Дата</w:t>
            </w:r>
          </w:p>
        </w:tc>
        <w:tc>
          <w:tcPr>
            <w:tcW w:w="2807" w:type="dxa"/>
            <w:gridSpan w:val="2"/>
            <w:vMerge w:val="restart"/>
            <w:vAlign w:val="center"/>
          </w:tcPr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t>Характеристика деятельности учащихся</w:t>
            </w:r>
          </w:p>
        </w:tc>
        <w:tc>
          <w:tcPr>
            <w:tcW w:w="7971" w:type="dxa"/>
            <w:gridSpan w:val="2"/>
            <w:vAlign w:val="center"/>
          </w:tcPr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t xml:space="preserve">Требования к уровню подготовки </w:t>
            </w:r>
            <w:proofErr w:type="gramStart"/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t>обучающихся</w:t>
            </w:r>
            <w:proofErr w:type="gramEnd"/>
          </w:p>
        </w:tc>
      </w:tr>
      <w:tr w:rsidR="00D10DE9" w:rsidRPr="00251058" w:rsidTr="00251058">
        <w:trPr>
          <w:trHeight w:val="483"/>
        </w:trPr>
        <w:tc>
          <w:tcPr>
            <w:tcW w:w="511" w:type="dxa"/>
            <w:vMerge/>
            <w:vAlign w:val="center"/>
          </w:tcPr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</w:p>
        </w:tc>
        <w:tc>
          <w:tcPr>
            <w:tcW w:w="1717" w:type="dxa"/>
            <w:vMerge/>
            <w:vAlign w:val="center"/>
          </w:tcPr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</w:p>
        </w:tc>
        <w:tc>
          <w:tcPr>
            <w:tcW w:w="934" w:type="dxa"/>
            <w:vMerge/>
            <w:vAlign w:val="center"/>
          </w:tcPr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</w:p>
        </w:tc>
        <w:tc>
          <w:tcPr>
            <w:tcW w:w="802" w:type="dxa"/>
            <w:vMerge/>
          </w:tcPr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</w:p>
        </w:tc>
        <w:tc>
          <w:tcPr>
            <w:tcW w:w="2807" w:type="dxa"/>
            <w:gridSpan w:val="2"/>
            <w:vMerge/>
            <w:vAlign w:val="center"/>
          </w:tcPr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</w:p>
        </w:tc>
        <w:tc>
          <w:tcPr>
            <w:tcW w:w="2331" w:type="dxa"/>
            <w:vAlign w:val="center"/>
          </w:tcPr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t>Предметные результаты</w:t>
            </w:r>
          </w:p>
        </w:tc>
        <w:tc>
          <w:tcPr>
            <w:tcW w:w="5640" w:type="dxa"/>
          </w:tcPr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t>Универсальные</w:t>
            </w:r>
          </w:p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t>учебные действия</w:t>
            </w:r>
          </w:p>
        </w:tc>
      </w:tr>
      <w:tr w:rsidR="00A93E39" w:rsidRPr="00251058" w:rsidTr="00251058">
        <w:trPr>
          <w:trHeight w:val="272"/>
        </w:trPr>
        <w:tc>
          <w:tcPr>
            <w:tcW w:w="14742" w:type="dxa"/>
            <w:gridSpan w:val="8"/>
            <w:vAlign w:val="center"/>
          </w:tcPr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t>Этика общения (4 часа)</w:t>
            </w:r>
          </w:p>
        </w:tc>
      </w:tr>
      <w:tr w:rsidR="00D10DE9" w:rsidRPr="00251058" w:rsidTr="00251058">
        <w:trPr>
          <w:trHeight w:val="843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1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proofErr w:type="gramStart"/>
            <w:r w:rsidRPr="00251058">
              <w:rPr>
                <w:rFonts w:eastAsiaTheme="minorHAnsi"/>
                <w:sz w:val="22"/>
                <w:lang w:eastAsia="en-US"/>
              </w:rPr>
              <w:t>Добрым жить на белом свете веселей</w:t>
            </w:r>
            <w:proofErr w:type="gramEnd"/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807" w:type="dxa"/>
            <w:gridSpan w:val="2"/>
            <w:vMerge w:val="restart"/>
            <w:vAlign w:val="center"/>
          </w:tcPr>
          <w:p w:rsidR="00A93E39" w:rsidRPr="00251058" w:rsidRDefault="00A93E39" w:rsidP="00D10DE9">
            <w:pPr>
              <w:pStyle w:val="a6"/>
              <w:rPr>
                <w:rFonts w:eastAsia="Calibri"/>
                <w:sz w:val="22"/>
                <w:lang w:eastAsia="en-US"/>
              </w:rPr>
            </w:pPr>
            <w:r w:rsidRPr="00251058">
              <w:rPr>
                <w:rFonts w:eastAsia="Calibri"/>
                <w:sz w:val="22"/>
                <w:lang w:eastAsia="en-US"/>
              </w:rPr>
              <w:t xml:space="preserve">Читать и </w:t>
            </w:r>
          </w:p>
          <w:p w:rsidR="00A93E39" w:rsidRPr="00251058" w:rsidRDefault="00A93E39" w:rsidP="00D10DE9">
            <w:pPr>
              <w:pStyle w:val="a6"/>
              <w:rPr>
                <w:rFonts w:eastAsia="Calibri"/>
                <w:sz w:val="22"/>
                <w:lang w:eastAsia="en-US"/>
              </w:rPr>
            </w:pPr>
            <w:r w:rsidRPr="00251058">
              <w:rPr>
                <w:rFonts w:eastAsia="Calibri"/>
                <w:sz w:val="22"/>
                <w:lang w:eastAsia="en-US"/>
              </w:rPr>
              <w:t xml:space="preserve">понимать </w:t>
            </w:r>
            <w:proofErr w:type="gramStart"/>
            <w:r w:rsidRPr="00251058">
              <w:rPr>
                <w:rFonts w:eastAsia="Calibri"/>
                <w:sz w:val="22"/>
                <w:lang w:eastAsia="en-US"/>
              </w:rPr>
              <w:t>прочитанное</w:t>
            </w:r>
            <w:proofErr w:type="gramEnd"/>
            <w:r w:rsidRPr="00251058">
              <w:rPr>
                <w:rFonts w:eastAsia="Calibri"/>
                <w:sz w:val="22"/>
                <w:lang w:eastAsia="en-US"/>
              </w:rPr>
              <w:t>, отвечать на учебные вопросы разных типов, строить связные высказывания -  ориентироваться в словарях и справочниках;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="Calibri"/>
                <w:sz w:val="22"/>
                <w:lang w:eastAsia="en-US"/>
              </w:rPr>
              <w:t>-  формулировать выводы; находить аргументы, подтверждающие вывод</w:t>
            </w:r>
          </w:p>
        </w:tc>
        <w:tc>
          <w:tcPr>
            <w:tcW w:w="2331" w:type="dxa"/>
            <w:vMerge w:val="restart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="Calibri"/>
                <w:sz w:val="22"/>
                <w:lang w:eastAsia="en-US"/>
              </w:rPr>
              <w:t>Формирование первичных представлений об этике как науке и о содержании курса, который предстоит изучать</w:t>
            </w:r>
          </w:p>
        </w:tc>
        <w:tc>
          <w:tcPr>
            <w:tcW w:w="5640" w:type="dxa"/>
            <w:vMerge w:val="restart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П., - принимать и сохранять цели и задачи учебной деятельности по освоению этики;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- владеть логическими действиями установления причинно-следственных связей между этическими феноменами;  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К., - адекватно использовать речевые средств и средства информационно-коммуникативных технологий для решения этических задач;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- определять общие цели групповой деятельности, и пути ее достижения;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Р., - планировать, контролировать и оценивать учебные действия в соответствии с поставленной задачей</w:t>
            </w:r>
          </w:p>
        </w:tc>
      </w:tr>
      <w:tr w:rsidR="00D10DE9" w:rsidRPr="00251058" w:rsidTr="00251058">
        <w:trPr>
          <w:trHeight w:val="713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2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Правила общения для всех</w:t>
            </w:r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807" w:type="dxa"/>
            <w:gridSpan w:val="2"/>
            <w:vMerge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31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D10DE9" w:rsidRPr="00251058" w:rsidTr="00251058">
        <w:trPr>
          <w:trHeight w:val="1008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3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От добрых правил</w:t>
            </w:r>
            <w:r w:rsidR="00D10DE9" w:rsidRPr="00251058">
              <w:rPr>
                <w:rFonts w:eastAsiaTheme="minorHAnsi"/>
                <w:sz w:val="22"/>
                <w:lang w:eastAsia="en-US"/>
              </w:rPr>
              <w:t xml:space="preserve"> </w:t>
            </w:r>
            <w:r w:rsidRPr="00251058">
              <w:rPr>
                <w:rFonts w:eastAsiaTheme="minorHAnsi"/>
                <w:sz w:val="22"/>
                <w:lang w:eastAsia="en-US"/>
              </w:rPr>
              <w:t>-</w:t>
            </w:r>
            <w:r w:rsidR="00D10DE9" w:rsidRPr="00251058">
              <w:rPr>
                <w:rFonts w:eastAsiaTheme="minorHAnsi"/>
                <w:sz w:val="22"/>
                <w:lang w:eastAsia="en-US"/>
              </w:rPr>
              <w:t xml:space="preserve"> </w:t>
            </w:r>
            <w:r w:rsidRPr="00251058">
              <w:rPr>
                <w:rFonts w:eastAsiaTheme="minorHAnsi"/>
                <w:sz w:val="22"/>
                <w:lang w:eastAsia="en-US"/>
              </w:rPr>
              <w:t>добрые  слова и поступки</w:t>
            </w:r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807" w:type="dxa"/>
            <w:gridSpan w:val="2"/>
            <w:vMerge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31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D10DE9" w:rsidRPr="00251058" w:rsidTr="00251058">
        <w:trPr>
          <w:trHeight w:val="560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4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Каждый интересен</w:t>
            </w:r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807" w:type="dxa"/>
            <w:gridSpan w:val="2"/>
            <w:vMerge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31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A93E39" w:rsidRPr="00251058" w:rsidTr="00251058">
        <w:trPr>
          <w:trHeight w:val="226"/>
        </w:trPr>
        <w:tc>
          <w:tcPr>
            <w:tcW w:w="14742" w:type="dxa"/>
            <w:gridSpan w:val="8"/>
            <w:vAlign w:val="center"/>
          </w:tcPr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t>Этикет (4 часа)</w:t>
            </w:r>
          </w:p>
        </w:tc>
      </w:tr>
      <w:tr w:rsidR="00A93E39" w:rsidRPr="00251058" w:rsidTr="00251058">
        <w:trPr>
          <w:trHeight w:val="611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5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Премудрости этикета</w:t>
            </w:r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 w:val="restart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 xml:space="preserve">Отвечают на вопросы; Работают со схемой «Этика»; выполняют </w:t>
            </w:r>
            <w:proofErr w:type="gramStart"/>
            <w:r w:rsidRPr="00251058">
              <w:rPr>
                <w:rFonts w:eastAsiaTheme="minorHAnsi"/>
                <w:sz w:val="22"/>
                <w:lang w:eastAsia="en-US"/>
              </w:rPr>
              <w:t>словарную</w:t>
            </w:r>
            <w:proofErr w:type="gramEnd"/>
            <w:r w:rsidRPr="00251058">
              <w:rPr>
                <w:rFonts w:eastAsiaTheme="minorHAnsi"/>
                <w:sz w:val="22"/>
                <w:lang w:eastAsia="en-US"/>
              </w:rPr>
              <w:t xml:space="preserve"> работа; отвечают на вопросы; формулируют проблемы. Планируют деятельность; ставят вопросы.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Составляют план работы над проектом. Подводят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итоги урока; готовятся к работе над проектом.</w:t>
            </w:r>
          </w:p>
        </w:tc>
        <w:tc>
          <w:tcPr>
            <w:tcW w:w="2374" w:type="dxa"/>
            <w:gridSpan w:val="2"/>
            <w:vMerge w:val="restart"/>
          </w:tcPr>
          <w:p w:rsidR="00D10DE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 xml:space="preserve">-  </w:t>
            </w:r>
            <w:proofErr w:type="gramStart"/>
            <w:r w:rsidRPr="00251058">
              <w:rPr>
                <w:rFonts w:eastAsiaTheme="minorHAnsi"/>
                <w:sz w:val="22"/>
                <w:lang w:eastAsia="en-US"/>
              </w:rPr>
              <w:t>з</w:t>
            </w:r>
            <w:proofErr w:type="gramEnd"/>
            <w:r w:rsidRPr="00251058">
              <w:rPr>
                <w:rFonts w:eastAsiaTheme="minorHAnsi"/>
                <w:sz w:val="22"/>
                <w:lang w:eastAsia="en-US"/>
              </w:rPr>
              <w:t xml:space="preserve">нать о морали и нравственности, их значении в жизни людей, 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- познакомиться с основными нормами светской и религиозной морали, понимать их значения в выстраивании конструктивных отношений</w:t>
            </w:r>
          </w:p>
        </w:tc>
        <w:tc>
          <w:tcPr>
            <w:tcW w:w="5640" w:type="dxa"/>
            <w:vMerge w:val="restart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П., - строить рассуждения, в соответствии с известным</w:t>
            </w:r>
            <w:r w:rsidR="00D10DE9" w:rsidRPr="00251058">
              <w:rPr>
                <w:rFonts w:eastAsiaTheme="minorHAnsi"/>
                <w:bCs/>
                <w:sz w:val="22"/>
                <w:lang w:eastAsia="en-US"/>
              </w:rPr>
              <w:t>и</w:t>
            </w:r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 понятиям</w:t>
            </w:r>
            <w:r w:rsidR="00D10DE9" w:rsidRPr="00251058">
              <w:rPr>
                <w:rFonts w:eastAsiaTheme="minorHAnsi"/>
                <w:bCs/>
                <w:sz w:val="22"/>
                <w:lang w:eastAsia="en-US"/>
              </w:rPr>
              <w:t>и,</w:t>
            </w:r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 новы</w:t>
            </w:r>
            <w:r w:rsidR="00D10DE9" w:rsidRPr="00251058">
              <w:rPr>
                <w:rFonts w:eastAsiaTheme="minorHAnsi"/>
                <w:bCs/>
                <w:sz w:val="22"/>
                <w:lang w:eastAsia="en-US"/>
              </w:rPr>
              <w:t>ми</w:t>
            </w:r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 этически</w:t>
            </w:r>
            <w:r w:rsidR="00D10DE9" w:rsidRPr="00251058">
              <w:rPr>
                <w:rFonts w:eastAsiaTheme="minorHAnsi"/>
                <w:bCs/>
                <w:sz w:val="22"/>
                <w:lang w:eastAsia="en-US"/>
              </w:rPr>
              <w:t>ми</w:t>
            </w:r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 категори</w:t>
            </w:r>
            <w:r w:rsidR="00D10DE9" w:rsidRPr="00251058">
              <w:rPr>
                <w:rFonts w:eastAsiaTheme="minorHAnsi"/>
                <w:bCs/>
                <w:sz w:val="22"/>
                <w:lang w:eastAsia="en-US"/>
              </w:rPr>
              <w:t>ями</w:t>
            </w:r>
            <w:r w:rsidRPr="00251058">
              <w:rPr>
                <w:rFonts w:eastAsiaTheme="minorHAnsi"/>
                <w:bCs/>
                <w:sz w:val="22"/>
                <w:lang w:eastAsia="en-US"/>
              </w:rPr>
              <w:t>.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К., - слушать мнение собеседника, воспринимать его этическую позицию, вести диалог, признавать возможность  различных точек зрения и права каждого иметь свою собственную нравственную позицию; 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- излагать свое мнение и аргументировать свою точку зрения и оценку нравственного  поступка;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Р., - планировать, контролировать и оценивать учебные действия в соответствии с поставленной задачей освоения этических категорий и  определять   условия ее реализации;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- определять наиболее эффективные способы достижения результатов в сфере освоения этики;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- осознавать и проявлять  свои эмоциональные состояния, связанные с этическими переживаниями.</w:t>
            </w:r>
          </w:p>
        </w:tc>
      </w:tr>
      <w:tr w:rsidR="00A93E39" w:rsidRPr="00251058" w:rsidTr="00251058">
        <w:trPr>
          <w:trHeight w:val="611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6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Красота этикета</w:t>
            </w:r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74" w:type="dxa"/>
            <w:gridSpan w:val="2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A93E39" w:rsidRPr="00251058" w:rsidTr="00251058">
        <w:trPr>
          <w:trHeight w:val="611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7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Простые школьные и домашние правила этикета</w:t>
            </w:r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74" w:type="dxa"/>
            <w:gridSpan w:val="2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A93E39" w:rsidRPr="00251058" w:rsidTr="00251058">
        <w:trPr>
          <w:trHeight w:val="611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8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Чистый ручеек нашей речи</w:t>
            </w:r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74" w:type="dxa"/>
            <w:gridSpan w:val="2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A93E39" w:rsidRPr="00251058" w:rsidTr="00251058">
        <w:trPr>
          <w:trHeight w:val="331"/>
        </w:trPr>
        <w:tc>
          <w:tcPr>
            <w:tcW w:w="14742" w:type="dxa"/>
            <w:gridSpan w:val="8"/>
            <w:vAlign w:val="center"/>
          </w:tcPr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lastRenderedPageBreak/>
              <w:t>Этика человеческих отношений (4 часа)</w:t>
            </w:r>
          </w:p>
        </w:tc>
      </w:tr>
      <w:tr w:rsidR="00A93E39" w:rsidRPr="00251058" w:rsidTr="00251058">
        <w:trPr>
          <w:trHeight w:val="611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9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В развитии добрых чувств – творение души</w:t>
            </w:r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 w:val="restart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Отвечают на вопросы. Обсуждают план работы. Слушают; озвучивают индивидуальные сообщения; заполняют</w:t>
            </w:r>
          </w:p>
          <w:p w:rsidR="00D10DE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 xml:space="preserve">таблицы; выполняют словарную работу; 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Пишут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мини-сочинение</w:t>
            </w:r>
          </w:p>
        </w:tc>
        <w:tc>
          <w:tcPr>
            <w:tcW w:w="2374" w:type="dxa"/>
            <w:gridSpan w:val="2"/>
            <w:vMerge w:val="restart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ориентироваться в словарях и справочниках;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-  определять место и роль иллюстративного ряда в тексте;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- искать информацию в цифровых словарях и справочниках, базах данных, контролируемом Интернете, системе поиска внутри компьютера</w:t>
            </w:r>
          </w:p>
        </w:tc>
        <w:tc>
          <w:tcPr>
            <w:tcW w:w="5640" w:type="dxa"/>
            <w:vMerge w:val="restart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П., - владеть логическими действиями анализа, синтеза, сравнения, обобщения,  классификации этических понятий, установления аналогий и причинно-следственных связей между этическими феноменами;  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- строить рассуждения, в соответствии </w:t>
            </w:r>
            <w:proofErr w:type="gramStart"/>
            <w:r w:rsidRPr="00251058">
              <w:rPr>
                <w:rFonts w:eastAsiaTheme="minorHAnsi"/>
                <w:bCs/>
                <w:sz w:val="22"/>
                <w:lang w:eastAsia="en-US"/>
              </w:rPr>
              <w:t>с</w:t>
            </w:r>
            <w:proofErr w:type="gramEnd"/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 </w:t>
            </w:r>
            <w:proofErr w:type="gramStart"/>
            <w:r w:rsidRPr="00251058">
              <w:rPr>
                <w:rFonts w:eastAsiaTheme="minorHAnsi"/>
                <w:bCs/>
                <w:sz w:val="22"/>
                <w:lang w:eastAsia="en-US"/>
              </w:rPr>
              <w:t>известным</w:t>
            </w:r>
            <w:proofErr w:type="gramEnd"/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 понятиям новых этических категорий.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К., - владеть навыками смыслового чтения текстов нравственного содержания,  осознанного построения речевых высказываний и высказывания собственного мнения по этическим вопросам;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Р., - осознавать и проявлять  свои эмоциональные состояния, связанные с этическими переживаниями.</w:t>
            </w:r>
          </w:p>
        </w:tc>
      </w:tr>
      <w:tr w:rsidR="00A93E39" w:rsidRPr="00251058" w:rsidTr="00251058">
        <w:trPr>
          <w:trHeight w:val="611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10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Природа – волшебные двери к добру и доверию</w:t>
            </w:r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74" w:type="dxa"/>
            <w:gridSpan w:val="2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A93E39" w:rsidRPr="00251058" w:rsidTr="00251058">
        <w:trPr>
          <w:trHeight w:val="611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11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Чувство Родины</w:t>
            </w:r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74" w:type="dxa"/>
            <w:gridSpan w:val="2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A93E39" w:rsidRPr="00251058" w:rsidTr="00251058">
        <w:trPr>
          <w:trHeight w:val="829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12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Жизнь протекает среди людей</w:t>
            </w:r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74" w:type="dxa"/>
            <w:gridSpan w:val="2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A93E39" w:rsidRPr="00251058" w:rsidTr="00251058">
        <w:trPr>
          <w:trHeight w:val="281"/>
        </w:trPr>
        <w:tc>
          <w:tcPr>
            <w:tcW w:w="14742" w:type="dxa"/>
            <w:gridSpan w:val="8"/>
            <w:vAlign w:val="center"/>
          </w:tcPr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t>Этика отношений в коллективе (4 часа)</w:t>
            </w:r>
          </w:p>
        </w:tc>
      </w:tr>
      <w:tr w:rsidR="00A93E39" w:rsidRPr="00251058" w:rsidTr="00251058">
        <w:trPr>
          <w:trHeight w:val="611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13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Чтобы быть коллективом</w:t>
            </w:r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 w:val="restart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Составляют список нравственных качеств; Обсуждают их.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Отвечают на вопросы. Планируют деятельность; ставят вопросы. Читают и обсуждают стихотворения; отвечают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на вопросы, выполняют словарную   работу</w:t>
            </w:r>
          </w:p>
        </w:tc>
        <w:tc>
          <w:tcPr>
            <w:tcW w:w="2374" w:type="dxa"/>
            <w:gridSpan w:val="2"/>
            <w:vMerge w:val="restart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формирование представлений о нравственных качествах человека и их значении; об отзывчивости и честности</w:t>
            </w:r>
          </w:p>
        </w:tc>
        <w:tc>
          <w:tcPr>
            <w:tcW w:w="5640" w:type="dxa"/>
            <w:vMerge w:val="restart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П., - строить рассуждения, в соответствии </w:t>
            </w:r>
            <w:proofErr w:type="gramStart"/>
            <w:r w:rsidRPr="00251058">
              <w:rPr>
                <w:rFonts w:eastAsiaTheme="minorHAnsi"/>
                <w:bCs/>
                <w:sz w:val="22"/>
                <w:lang w:eastAsia="en-US"/>
              </w:rPr>
              <w:t>с</w:t>
            </w:r>
            <w:proofErr w:type="gramEnd"/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 </w:t>
            </w:r>
            <w:proofErr w:type="gramStart"/>
            <w:r w:rsidRPr="00251058">
              <w:rPr>
                <w:rFonts w:eastAsiaTheme="minorHAnsi"/>
                <w:bCs/>
                <w:sz w:val="22"/>
                <w:lang w:eastAsia="en-US"/>
              </w:rPr>
              <w:t>известным</w:t>
            </w:r>
            <w:proofErr w:type="gramEnd"/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 понятиям новых этических категорий.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К., -  сотрудничать </w:t>
            </w:r>
            <w:proofErr w:type="gramStart"/>
            <w:r w:rsidRPr="00251058">
              <w:rPr>
                <w:rFonts w:eastAsiaTheme="minorHAnsi"/>
                <w:bCs/>
                <w:sz w:val="22"/>
                <w:lang w:eastAsia="en-US"/>
              </w:rPr>
              <w:t>со</w:t>
            </w:r>
            <w:proofErr w:type="gramEnd"/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 взрослыми и сверстниками в различных учебных ситуациях;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- понимать и сопереживать чувствам других людей;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- проявлять доброжелательность и эмоционально-нравственную отзывчивость. 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Р., - осознавать и проявлять  свои эмоциональные состояния, связанные с этическими переживаниями.</w:t>
            </w:r>
          </w:p>
        </w:tc>
      </w:tr>
      <w:tr w:rsidR="00A93E39" w:rsidRPr="00251058" w:rsidTr="00251058">
        <w:trPr>
          <w:trHeight w:val="611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14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Коллектив начинается с меня</w:t>
            </w:r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74" w:type="dxa"/>
            <w:gridSpan w:val="2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A93E39" w:rsidRPr="00251058" w:rsidTr="00251058">
        <w:trPr>
          <w:trHeight w:val="611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15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Мой класс – мои друзья</w:t>
            </w:r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74" w:type="dxa"/>
            <w:gridSpan w:val="2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A93E39" w:rsidRPr="00251058" w:rsidTr="00251058">
        <w:trPr>
          <w:trHeight w:val="611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16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proofErr w:type="gramStart"/>
            <w:r w:rsidRPr="00251058">
              <w:rPr>
                <w:rFonts w:eastAsiaTheme="minorHAnsi"/>
                <w:sz w:val="22"/>
                <w:lang w:eastAsia="en-US"/>
              </w:rPr>
              <w:t>Ежели</w:t>
            </w:r>
            <w:proofErr w:type="gramEnd"/>
            <w:r w:rsidRPr="00251058">
              <w:rPr>
                <w:rFonts w:eastAsiaTheme="minorHAnsi"/>
                <w:sz w:val="22"/>
                <w:lang w:eastAsia="en-US"/>
              </w:rPr>
              <w:t xml:space="preserve"> душевны вы и к этике не глухи</w:t>
            </w:r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74" w:type="dxa"/>
            <w:gridSpan w:val="2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A93E39" w:rsidRPr="00251058" w:rsidTr="00251058">
        <w:trPr>
          <w:trHeight w:val="302"/>
        </w:trPr>
        <w:tc>
          <w:tcPr>
            <w:tcW w:w="14742" w:type="dxa"/>
            <w:gridSpan w:val="8"/>
            <w:vAlign w:val="center"/>
          </w:tcPr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t>Простые нравственные истины</w:t>
            </w:r>
            <w:r w:rsidR="00D10DE9" w:rsidRPr="00251058">
              <w:rPr>
                <w:rFonts w:eastAsiaTheme="minorHAnsi"/>
                <w:b/>
                <w:i/>
                <w:sz w:val="22"/>
                <w:lang w:eastAsia="en-US"/>
              </w:rPr>
              <w:t xml:space="preserve"> </w:t>
            </w:r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t>(4 часа)</w:t>
            </w:r>
          </w:p>
        </w:tc>
      </w:tr>
      <w:tr w:rsidR="00A93E39" w:rsidRPr="00251058" w:rsidTr="00251058">
        <w:trPr>
          <w:trHeight w:val="611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17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Жизнь священна</w:t>
            </w:r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 w:val="restart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Составляют список нравственных качеств; Обсуждают их.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 xml:space="preserve">Отвечают на вопросы. Планируют деятельность; </w:t>
            </w:r>
            <w:r w:rsidRPr="00251058">
              <w:rPr>
                <w:rFonts w:eastAsiaTheme="minorHAnsi"/>
                <w:sz w:val="22"/>
                <w:lang w:eastAsia="en-US"/>
              </w:rPr>
              <w:lastRenderedPageBreak/>
              <w:t>ставят вопросы. Читают и обсуждают стихотворения; отвечают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на вопросы, выполняют словарную   работу</w:t>
            </w:r>
          </w:p>
        </w:tc>
        <w:tc>
          <w:tcPr>
            <w:tcW w:w="2374" w:type="dxa"/>
            <w:gridSpan w:val="2"/>
            <w:vMerge w:val="restart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lastRenderedPageBreak/>
              <w:t xml:space="preserve">формирование представлений о нравственных качествах человека и их значении; об </w:t>
            </w:r>
            <w:r w:rsidRPr="00251058">
              <w:rPr>
                <w:rFonts w:eastAsiaTheme="minorHAnsi"/>
                <w:sz w:val="22"/>
                <w:lang w:eastAsia="en-US"/>
              </w:rPr>
              <w:lastRenderedPageBreak/>
              <w:t>отзывчивости и честности</w:t>
            </w:r>
          </w:p>
        </w:tc>
        <w:tc>
          <w:tcPr>
            <w:tcW w:w="5640" w:type="dxa"/>
            <w:vMerge w:val="restart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lastRenderedPageBreak/>
              <w:t xml:space="preserve">П., - строить рассуждения, в соответствии </w:t>
            </w:r>
            <w:proofErr w:type="gramStart"/>
            <w:r w:rsidRPr="00251058">
              <w:rPr>
                <w:rFonts w:eastAsiaTheme="minorHAnsi"/>
                <w:bCs/>
                <w:sz w:val="22"/>
                <w:lang w:eastAsia="en-US"/>
              </w:rPr>
              <w:t>с</w:t>
            </w:r>
            <w:proofErr w:type="gramEnd"/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 </w:t>
            </w:r>
            <w:proofErr w:type="gramStart"/>
            <w:r w:rsidRPr="00251058">
              <w:rPr>
                <w:rFonts w:eastAsiaTheme="minorHAnsi"/>
                <w:bCs/>
                <w:sz w:val="22"/>
                <w:lang w:eastAsia="en-US"/>
              </w:rPr>
              <w:t>известным</w:t>
            </w:r>
            <w:proofErr w:type="gramEnd"/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 понятиям новых этических категорий.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К., -  сотрудничать </w:t>
            </w:r>
            <w:proofErr w:type="gramStart"/>
            <w:r w:rsidRPr="00251058">
              <w:rPr>
                <w:rFonts w:eastAsiaTheme="minorHAnsi"/>
                <w:bCs/>
                <w:sz w:val="22"/>
                <w:lang w:eastAsia="en-US"/>
              </w:rPr>
              <w:t>со</w:t>
            </w:r>
            <w:proofErr w:type="gramEnd"/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 взрослыми и сверстниками в различных учебных ситуациях;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- понимать и сопереживать чувствам других людей;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lastRenderedPageBreak/>
              <w:t xml:space="preserve">- проявлять доброжелательность и эмоционально-нравственную отзывчивость. 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Р., - осознавать и проявлять  свои эмоциональные состояния, связанные с этическими переживаниями.</w:t>
            </w:r>
          </w:p>
        </w:tc>
      </w:tr>
      <w:tr w:rsidR="00A93E39" w:rsidRPr="00251058" w:rsidTr="00251058">
        <w:trPr>
          <w:trHeight w:val="611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18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Человек рожден для добра</w:t>
            </w:r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74" w:type="dxa"/>
            <w:gridSpan w:val="2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A93E39" w:rsidRPr="00251058" w:rsidTr="00251058">
        <w:trPr>
          <w:trHeight w:val="611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lastRenderedPageBreak/>
              <w:t>19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Милосердие – закон жизни</w:t>
            </w:r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74" w:type="dxa"/>
            <w:gridSpan w:val="2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A93E39" w:rsidRPr="00251058" w:rsidTr="00251058">
        <w:trPr>
          <w:trHeight w:val="867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lastRenderedPageBreak/>
              <w:t>20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Жить во благо себе и другим</w:t>
            </w:r>
          </w:p>
        </w:tc>
        <w:tc>
          <w:tcPr>
            <w:tcW w:w="934" w:type="dxa"/>
            <w:vAlign w:val="center"/>
          </w:tcPr>
          <w:p w:rsidR="00A93E39" w:rsidRPr="00251058" w:rsidRDefault="009C61AA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10.02</w:t>
            </w: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74" w:type="dxa"/>
            <w:gridSpan w:val="2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A93E39" w:rsidRPr="00251058" w:rsidTr="00251058">
        <w:trPr>
          <w:trHeight w:val="270"/>
        </w:trPr>
        <w:tc>
          <w:tcPr>
            <w:tcW w:w="14742" w:type="dxa"/>
            <w:gridSpan w:val="8"/>
            <w:vAlign w:val="center"/>
          </w:tcPr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t>Душа обязана трудиться (4 часа)</w:t>
            </w:r>
          </w:p>
        </w:tc>
      </w:tr>
      <w:tr w:rsidR="00A93E39" w:rsidRPr="00251058" w:rsidTr="00251058">
        <w:trPr>
          <w:trHeight w:val="611"/>
        </w:trPr>
        <w:tc>
          <w:tcPr>
            <w:tcW w:w="511" w:type="dxa"/>
            <w:tcBorders>
              <w:right w:val="single" w:sz="4" w:space="0" w:color="auto"/>
            </w:tcBorders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21</w:t>
            </w:r>
          </w:p>
        </w:tc>
        <w:tc>
          <w:tcPr>
            <w:tcW w:w="17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Следовать нравственной установке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39" w:rsidRPr="00251058" w:rsidRDefault="009C61AA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17.02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39" w:rsidRPr="00251058" w:rsidRDefault="009C61AA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2.03</w:t>
            </w:r>
          </w:p>
        </w:tc>
        <w:tc>
          <w:tcPr>
            <w:tcW w:w="27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 xml:space="preserve">Отвечают на вопросы; Работают со схемой «Этика»; выполняют </w:t>
            </w:r>
            <w:proofErr w:type="gramStart"/>
            <w:r w:rsidRPr="00251058">
              <w:rPr>
                <w:rFonts w:eastAsiaTheme="minorHAnsi"/>
                <w:sz w:val="22"/>
                <w:lang w:eastAsia="en-US"/>
              </w:rPr>
              <w:t>словарную</w:t>
            </w:r>
            <w:proofErr w:type="gramEnd"/>
            <w:r w:rsidRPr="00251058">
              <w:rPr>
                <w:rFonts w:eastAsiaTheme="minorHAnsi"/>
                <w:sz w:val="22"/>
                <w:lang w:eastAsia="en-US"/>
              </w:rPr>
              <w:t xml:space="preserve"> работа; отвечают на вопросы; формулируют проблемы. Планируют деятельность; ставят вопросы.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Составляют план работы над проектом. Подводят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итоги урока; готовятся к работе над проектом.</w:t>
            </w:r>
          </w:p>
        </w:tc>
        <w:tc>
          <w:tcPr>
            <w:tcW w:w="237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39" w:rsidRPr="00251058" w:rsidRDefault="00A93E39" w:rsidP="00D10DE9">
            <w:pPr>
              <w:pStyle w:val="a6"/>
              <w:rPr>
                <w:rFonts w:eastAsia="Calibri"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- </w:t>
            </w:r>
            <w:proofErr w:type="gramStart"/>
            <w:r w:rsidRPr="00251058">
              <w:rPr>
                <w:rFonts w:eastAsia="Calibri"/>
                <w:sz w:val="22"/>
                <w:lang w:eastAsia="en-US"/>
              </w:rPr>
              <w:t>ф</w:t>
            </w:r>
            <w:proofErr w:type="gramEnd"/>
            <w:r w:rsidRPr="00251058">
              <w:rPr>
                <w:rFonts w:eastAsia="Calibri"/>
                <w:sz w:val="22"/>
                <w:lang w:eastAsia="en-US"/>
              </w:rPr>
              <w:t xml:space="preserve">ормирование первичных </w:t>
            </w:r>
          </w:p>
          <w:p w:rsidR="00A93E39" w:rsidRPr="00251058" w:rsidRDefault="00A93E39" w:rsidP="00D10DE9">
            <w:pPr>
              <w:pStyle w:val="a6"/>
              <w:rPr>
                <w:rFonts w:eastAsia="Calibri"/>
                <w:sz w:val="22"/>
                <w:lang w:eastAsia="en-US"/>
              </w:rPr>
            </w:pPr>
            <w:r w:rsidRPr="00251058">
              <w:rPr>
                <w:rFonts w:eastAsia="Calibri"/>
                <w:sz w:val="22"/>
                <w:lang w:eastAsia="en-US"/>
              </w:rPr>
              <w:t>представлений о нравственно</w:t>
            </w:r>
            <w:r w:rsidR="00D10DE9" w:rsidRPr="00251058">
              <w:rPr>
                <w:rFonts w:eastAsia="Calibri"/>
                <w:sz w:val="22"/>
                <w:lang w:eastAsia="en-US"/>
              </w:rPr>
              <w:t xml:space="preserve">м выборе и его значении в жизни </w:t>
            </w:r>
            <w:r w:rsidRPr="00251058">
              <w:rPr>
                <w:rFonts w:eastAsia="Calibri"/>
                <w:sz w:val="22"/>
                <w:lang w:eastAsia="en-US"/>
              </w:rPr>
              <w:t>человека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- осознавать ценность человеческой жизни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П., - строить рассуждения, в соответствии </w:t>
            </w:r>
            <w:proofErr w:type="gramStart"/>
            <w:r w:rsidRPr="00251058">
              <w:rPr>
                <w:rFonts w:eastAsiaTheme="minorHAnsi"/>
                <w:bCs/>
                <w:sz w:val="22"/>
                <w:lang w:eastAsia="en-US"/>
              </w:rPr>
              <w:t>с</w:t>
            </w:r>
            <w:proofErr w:type="gramEnd"/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 </w:t>
            </w:r>
            <w:proofErr w:type="gramStart"/>
            <w:r w:rsidRPr="00251058">
              <w:rPr>
                <w:rFonts w:eastAsiaTheme="minorHAnsi"/>
                <w:bCs/>
                <w:sz w:val="22"/>
                <w:lang w:eastAsia="en-US"/>
              </w:rPr>
              <w:t>известным</w:t>
            </w:r>
            <w:proofErr w:type="gramEnd"/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 понятиям новых этических категорий.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К., - излагать свое мнение и аргументировать свою точку зрения и оценку нравственного  поступка;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- определять общие цели групповой деятельности, и пути ее достижения, уметь договориться о распределении ролей;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- понимать и сопереживать чувствам других людей;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- проявлять доброжелательность и эмоционально-нравственную отзывчивость. 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Р., - осознавать и проявлять  свои эмоциональные состояния, связанные с этическими переживаниями</w:t>
            </w:r>
          </w:p>
        </w:tc>
      </w:tr>
      <w:tr w:rsidR="00A93E39" w:rsidRPr="00251058" w:rsidTr="00251058">
        <w:trPr>
          <w:trHeight w:val="611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22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Достойно жить среди людей</w:t>
            </w:r>
          </w:p>
        </w:tc>
        <w:tc>
          <w:tcPr>
            <w:tcW w:w="934" w:type="dxa"/>
            <w:vAlign w:val="center"/>
          </w:tcPr>
          <w:p w:rsidR="00A93E39" w:rsidRPr="00251058" w:rsidRDefault="009C61AA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2.03</w:t>
            </w:r>
          </w:p>
        </w:tc>
        <w:tc>
          <w:tcPr>
            <w:tcW w:w="802" w:type="dxa"/>
            <w:tcBorders>
              <w:right w:val="single" w:sz="4" w:space="0" w:color="auto"/>
            </w:tcBorders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74" w:type="dxa"/>
            <w:gridSpan w:val="2"/>
            <w:vMerge/>
            <w:tcBorders>
              <w:left w:val="single" w:sz="4" w:space="0" w:color="auto"/>
            </w:tcBorders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A93E39" w:rsidRPr="00251058" w:rsidTr="00251058">
        <w:trPr>
          <w:trHeight w:val="611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23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Уметь понять и простить</w:t>
            </w:r>
          </w:p>
        </w:tc>
        <w:tc>
          <w:tcPr>
            <w:tcW w:w="934" w:type="dxa"/>
            <w:vAlign w:val="center"/>
          </w:tcPr>
          <w:p w:rsidR="00A93E39" w:rsidRPr="00251058" w:rsidRDefault="009C61AA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9.03</w:t>
            </w:r>
          </w:p>
        </w:tc>
        <w:tc>
          <w:tcPr>
            <w:tcW w:w="802" w:type="dxa"/>
            <w:tcBorders>
              <w:right w:val="single" w:sz="4" w:space="0" w:color="auto"/>
            </w:tcBorders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74" w:type="dxa"/>
            <w:gridSpan w:val="2"/>
            <w:vMerge/>
            <w:tcBorders>
              <w:left w:val="single" w:sz="4" w:space="0" w:color="auto"/>
            </w:tcBorders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A93E39" w:rsidRPr="00251058" w:rsidTr="00251058">
        <w:trPr>
          <w:trHeight w:val="611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24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Простая этика поступков</w:t>
            </w:r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  <w:tcBorders>
              <w:right w:val="single" w:sz="4" w:space="0" w:color="auto"/>
            </w:tcBorders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74" w:type="dxa"/>
            <w:gridSpan w:val="2"/>
            <w:vMerge/>
            <w:tcBorders>
              <w:left w:val="single" w:sz="4" w:space="0" w:color="auto"/>
            </w:tcBorders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A93E39" w:rsidRPr="00251058" w:rsidTr="00251058">
        <w:trPr>
          <w:trHeight w:val="208"/>
        </w:trPr>
        <w:tc>
          <w:tcPr>
            <w:tcW w:w="14742" w:type="dxa"/>
            <w:gridSpan w:val="8"/>
            <w:vAlign w:val="center"/>
          </w:tcPr>
          <w:p w:rsidR="00A93E39" w:rsidRPr="00251058" w:rsidRDefault="00A93E39" w:rsidP="00D10DE9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t>Посеешь поступок – пожнешь характер (4 часа)</w:t>
            </w:r>
          </w:p>
        </w:tc>
      </w:tr>
      <w:tr w:rsidR="00A93E39" w:rsidRPr="00251058" w:rsidTr="00251058">
        <w:trPr>
          <w:trHeight w:val="611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25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Общение и источники преодоления обид</w:t>
            </w:r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 w:val="restart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Отвечают на вопросы. Обсуждают план работы. Слушают; озвучивают индивидуальные сообщения; заполняют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таблицы; выполняют словарную работу; Пишут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мини-сочинение</w:t>
            </w:r>
          </w:p>
        </w:tc>
        <w:tc>
          <w:tcPr>
            <w:tcW w:w="2374" w:type="dxa"/>
            <w:gridSpan w:val="2"/>
            <w:vMerge w:val="restart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формирование первичных представлений об ответственности как нравственном качестве,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о значении ответственности в жизни людей</w:t>
            </w:r>
          </w:p>
        </w:tc>
        <w:tc>
          <w:tcPr>
            <w:tcW w:w="5640" w:type="dxa"/>
            <w:vMerge w:val="restart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П., - владеть логическими действиями анализа, синтеза, сравнения, обобщения,  классификации этических понятий, установления аналогий и причинно-следственных связей между этическими феноменами;  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- строить рассуждения, в соответствии </w:t>
            </w:r>
            <w:proofErr w:type="gramStart"/>
            <w:r w:rsidRPr="00251058">
              <w:rPr>
                <w:rFonts w:eastAsiaTheme="minorHAnsi"/>
                <w:bCs/>
                <w:sz w:val="22"/>
                <w:lang w:eastAsia="en-US"/>
              </w:rPr>
              <w:t>с</w:t>
            </w:r>
            <w:proofErr w:type="gramEnd"/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 </w:t>
            </w:r>
            <w:proofErr w:type="gramStart"/>
            <w:r w:rsidRPr="00251058">
              <w:rPr>
                <w:rFonts w:eastAsiaTheme="minorHAnsi"/>
                <w:bCs/>
                <w:sz w:val="22"/>
                <w:lang w:eastAsia="en-US"/>
              </w:rPr>
              <w:t>известным</w:t>
            </w:r>
            <w:proofErr w:type="gramEnd"/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 понятиям новых этических категорий.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К., - владеть навыками смыслового чтения текстов нравственного содержания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- понимать и сопереживать чувствам других людей;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- проявлять доброжелательность и эмоционально-нравственную отзывчивость. </w:t>
            </w:r>
          </w:p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Р., - осознавать и проявлять  свои эмоциональные состояния, связанные с этическими переживаниями.</w:t>
            </w:r>
          </w:p>
        </w:tc>
      </w:tr>
      <w:tr w:rsidR="00A93E39" w:rsidRPr="00251058" w:rsidTr="00251058">
        <w:trPr>
          <w:trHeight w:val="611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26</w:t>
            </w:r>
          </w:p>
        </w:tc>
        <w:tc>
          <w:tcPr>
            <w:tcW w:w="1717" w:type="dxa"/>
            <w:vAlign w:val="center"/>
          </w:tcPr>
          <w:p w:rsidR="00A93E39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 xml:space="preserve">Ростки нравственного опыта </w:t>
            </w:r>
            <w:r w:rsidR="00A93E39" w:rsidRPr="00251058">
              <w:rPr>
                <w:rFonts w:eastAsiaTheme="minorHAnsi"/>
                <w:sz w:val="22"/>
                <w:lang w:eastAsia="en-US"/>
              </w:rPr>
              <w:t>поведения</w:t>
            </w:r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74" w:type="dxa"/>
            <w:gridSpan w:val="2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A93E39" w:rsidRPr="00251058" w:rsidTr="00251058">
        <w:trPr>
          <w:trHeight w:val="611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27</w:t>
            </w:r>
          </w:p>
        </w:tc>
        <w:tc>
          <w:tcPr>
            <w:tcW w:w="1717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Доброте сопутствует терпение</w:t>
            </w:r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74" w:type="dxa"/>
            <w:gridSpan w:val="2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A93E39" w:rsidRPr="00251058" w:rsidTr="00251058">
        <w:trPr>
          <w:trHeight w:val="611"/>
        </w:trPr>
        <w:tc>
          <w:tcPr>
            <w:tcW w:w="511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28</w:t>
            </w:r>
          </w:p>
        </w:tc>
        <w:tc>
          <w:tcPr>
            <w:tcW w:w="1717" w:type="dxa"/>
            <w:vAlign w:val="center"/>
          </w:tcPr>
          <w:p w:rsidR="00A93E39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 xml:space="preserve">Действия с приставкой </w:t>
            </w:r>
            <w:r w:rsidR="00A93E39" w:rsidRPr="00251058">
              <w:rPr>
                <w:rFonts w:eastAsiaTheme="minorHAnsi"/>
                <w:sz w:val="22"/>
                <w:lang w:eastAsia="en-US"/>
              </w:rPr>
              <w:t>«</w:t>
            </w:r>
            <w:proofErr w:type="gramStart"/>
            <w:r w:rsidR="00A93E39" w:rsidRPr="00251058">
              <w:rPr>
                <w:rFonts w:eastAsiaTheme="minorHAnsi"/>
                <w:sz w:val="22"/>
                <w:lang w:eastAsia="en-US"/>
              </w:rPr>
              <w:t>со</w:t>
            </w:r>
            <w:proofErr w:type="gramEnd"/>
            <w:r w:rsidR="00A93E39" w:rsidRPr="00251058">
              <w:rPr>
                <w:rFonts w:eastAsiaTheme="minorHAnsi"/>
                <w:sz w:val="22"/>
                <w:lang w:eastAsia="en-US"/>
              </w:rPr>
              <w:t>-»</w:t>
            </w:r>
          </w:p>
          <w:p w:rsidR="00251058" w:rsidRPr="00251058" w:rsidRDefault="00251058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934" w:type="dxa"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/>
            <w:vAlign w:val="center"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74" w:type="dxa"/>
            <w:gridSpan w:val="2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A93E39" w:rsidRPr="00251058" w:rsidRDefault="00A93E39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A93E39" w:rsidRPr="00251058" w:rsidTr="00251058">
        <w:trPr>
          <w:trHeight w:val="227"/>
        </w:trPr>
        <w:tc>
          <w:tcPr>
            <w:tcW w:w="14742" w:type="dxa"/>
            <w:gridSpan w:val="8"/>
            <w:vAlign w:val="center"/>
          </w:tcPr>
          <w:p w:rsidR="00A93E39" w:rsidRPr="00251058" w:rsidRDefault="00A93E39" w:rsidP="00290D72">
            <w:pPr>
              <w:pStyle w:val="a6"/>
              <w:jc w:val="center"/>
              <w:rPr>
                <w:rFonts w:eastAsiaTheme="minorHAnsi"/>
                <w:b/>
                <w:i/>
                <w:sz w:val="22"/>
                <w:lang w:eastAsia="en-US"/>
              </w:rPr>
            </w:pPr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lastRenderedPageBreak/>
              <w:t xml:space="preserve">Судьба и Родина </w:t>
            </w:r>
            <w:proofErr w:type="gramStart"/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t>едины</w:t>
            </w:r>
            <w:proofErr w:type="gramEnd"/>
            <w:r w:rsidRPr="00251058">
              <w:rPr>
                <w:rFonts w:eastAsiaTheme="minorHAnsi"/>
                <w:b/>
                <w:i/>
                <w:sz w:val="22"/>
                <w:lang w:eastAsia="en-US"/>
              </w:rPr>
              <w:t xml:space="preserve"> (6 часов)</w:t>
            </w:r>
          </w:p>
        </w:tc>
      </w:tr>
      <w:tr w:rsidR="00290D72" w:rsidRPr="00251058" w:rsidTr="00251058">
        <w:trPr>
          <w:trHeight w:val="611"/>
        </w:trPr>
        <w:tc>
          <w:tcPr>
            <w:tcW w:w="511" w:type="dxa"/>
            <w:vAlign w:val="center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29</w:t>
            </w:r>
          </w:p>
        </w:tc>
        <w:tc>
          <w:tcPr>
            <w:tcW w:w="1717" w:type="dxa"/>
            <w:vAlign w:val="center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С чего начинается Родина</w:t>
            </w:r>
          </w:p>
        </w:tc>
        <w:tc>
          <w:tcPr>
            <w:tcW w:w="934" w:type="dxa"/>
            <w:vAlign w:val="center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 w:val="restart"/>
            <w:vAlign w:val="center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Формулируют  проблемные</w:t>
            </w:r>
          </w:p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вопросы</w:t>
            </w:r>
          </w:p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Планируют алгоритм решения проблемы,</w:t>
            </w:r>
          </w:p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записывают проблемные</w:t>
            </w:r>
          </w:p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вопросы.</w:t>
            </w:r>
          </w:p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Читают текст учебника с комментированием;</w:t>
            </w:r>
          </w:p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работают с иллюстративным материалом; отвечают на вопросы учителя и проблемные</w:t>
            </w:r>
          </w:p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вопросы.</w:t>
            </w:r>
          </w:p>
        </w:tc>
        <w:tc>
          <w:tcPr>
            <w:tcW w:w="2374" w:type="dxa"/>
            <w:gridSpan w:val="2"/>
            <w:vMerge w:val="restart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- знать, понимать и принимать ценности</w:t>
            </w:r>
            <w:r w:rsidRPr="00251058">
              <w:rPr>
                <w:rFonts w:eastAsiaTheme="minorHAnsi"/>
                <w:sz w:val="22"/>
                <w:lang w:eastAsia="en-US"/>
              </w:rPr>
              <w:t>: Отечество, семья, религия - как основы культурной традиции многонационального народа России</w:t>
            </w:r>
          </w:p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 w:val="restart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П., - принимать и сохранять цели и задачи учебной деятельности по освоению этики;</w:t>
            </w:r>
          </w:p>
          <w:p w:rsidR="00290D72" w:rsidRPr="00251058" w:rsidRDefault="00290D72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 xml:space="preserve">- владеть логическими действиями установления причинно-следственных связей между этическими феноменами;  </w:t>
            </w:r>
          </w:p>
          <w:p w:rsidR="00290D72" w:rsidRPr="00251058" w:rsidRDefault="00290D72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К., - адекватно использовать речевые средств и средства информационно-коммуникативных технологий для решения этических задач;</w:t>
            </w:r>
          </w:p>
          <w:p w:rsidR="00290D72" w:rsidRPr="00251058" w:rsidRDefault="00290D72" w:rsidP="00D10DE9">
            <w:pPr>
              <w:pStyle w:val="a6"/>
              <w:rPr>
                <w:rFonts w:eastAsiaTheme="minorHAnsi"/>
                <w:bCs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- определять общие цели групповой деятельности, и пути ее достижения;</w:t>
            </w:r>
          </w:p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bCs/>
                <w:sz w:val="22"/>
                <w:lang w:eastAsia="en-US"/>
              </w:rPr>
              <w:t>Р., - планировать, контролировать и оценивать учебные действия в соответствии с поставленной задачей</w:t>
            </w:r>
          </w:p>
        </w:tc>
      </w:tr>
      <w:tr w:rsidR="00290D72" w:rsidRPr="00251058" w:rsidTr="00251058">
        <w:trPr>
          <w:trHeight w:val="611"/>
        </w:trPr>
        <w:tc>
          <w:tcPr>
            <w:tcW w:w="511" w:type="dxa"/>
            <w:vAlign w:val="center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30,31</w:t>
            </w:r>
          </w:p>
        </w:tc>
        <w:tc>
          <w:tcPr>
            <w:tcW w:w="1717" w:type="dxa"/>
            <w:vAlign w:val="center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В тебе рождается патриот и гражданин</w:t>
            </w:r>
          </w:p>
        </w:tc>
        <w:tc>
          <w:tcPr>
            <w:tcW w:w="934" w:type="dxa"/>
            <w:vAlign w:val="center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/>
            <w:vAlign w:val="center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74" w:type="dxa"/>
            <w:gridSpan w:val="2"/>
            <w:vMerge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290D72" w:rsidRPr="00251058" w:rsidTr="00251058">
        <w:trPr>
          <w:trHeight w:val="611"/>
        </w:trPr>
        <w:tc>
          <w:tcPr>
            <w:tcW w:w="511" w:type="dxa"/>
            <w:vAlign w:val="center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32</w:t>
            </w:r>
          </w:p>
        </w:tc>
        <w:tc>
          <w:tcPr>
            <w:tcW w:w="1717" w:type="dxa"/>
            <w:vAlign w:val="center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Человек - чело века</w:t>
            </w:r>
          </w:p>
        </w:tc>
        <w:tc>
          <w:tcPr>
            <w:tcW w:w="934" w:type="dxa"/>
            <w:vAlign w:val="center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/>
            <w:vAlign w:val="center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74" w:type="dxa"/>
            <w:gridSpan w:val="2"/>
            <w:vMerge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290D72" w:rsidRPr="00251058" w:rsidTr="00251058">
        <w:trPr>
          <w:trHeight w:val="611"/>
        </w:trPr>
        <w:tc>
          <w:tcPr>
            <w:tcW w:w="511" w:type="dxa"/>
            <w:vAlign w:val="center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33</w:t>
            </w:r>
          </w:p>
        </w:tc>
        <w:tc>
          <w:tcPr>
            <w:tcW w:w="1717" w:type="dxa"/>
            <w:vAlign w:val="center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Слово, обращенное к себе</w:t>
            </w:r>
          </w:p>
        </w:tc>
        <w:tc>
          <w:tcPr>
            <w:tcW w:w="934" w:type="dxa"/>
            <w:vAlign w:val="center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/>
            <w:vAlign w:val="center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74" w:type="dxa"/>
            <w:gridSpan w:val="2"/>
            <w:vMerge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  <w:tr w:rsidR="00290D72" w:rsidRPr="00251058" w:rsidTr="00251058">
        <w:trPr>
          <w:trHeight w:val="611"/>
        </w:trPr>
        <w:tc>
          <w:tcPr>
            <w:tcW w:w="511" w:type="dxa"/>
            <w:vAlign w:val="center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>34</w:t>
            </w:r>
          </w:p>
        </w:tc>
        <w:tc>
          <w:tcPr>
            <w:tcW w:w="1717" w:type="dxa"/>
            <w:vAlign w:val="center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  <w:r w:rsidRPr="00251058">
              <w:rPr>
                <w:rFonts w:eastAsiaTheme="minorHAnsi"/>
                <w:sz w:val="22"/>
                <w:lang w:eastAsia="en-US"/>
              </w:rPr>
              <w:t xml:space="preserve">Обобщение </w:t>
            </w:r>
            <w:proofErr w:type="gramStart"/>
            <w:r w:rsidRPr="00251058">
              <w:rPr>
                <w:rFonts w:eastAsiaTheme="minorHAnsi"/>
                <w:sz w:val="22"/>
                <w:lang w:eastAsia="en-US"/>
              </w:rPr>
              <w:t>пройденного</w:t>
            </w:r>
            <w:proofErr w:type="gramEnd"/>
          </w:p>
        </w:tc>
        <w:tc>
          <w:tcPr>
            <w:tcW w:w="934" w:type="dxa"/>
            <w:vAlign w:val="center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802" w:type="dxa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764" w:type="dxa"/>
            <w:vMerge/>
            <w:vAlign w:val="center"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2374" w:type="dxa"/>
            <w:gridSpan w:val="2"/>
            <w:vMerge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  <w:tc>
          <w:tcPr>
            <w:tcW w:w="5640" w:type="dxa"/>
            <w:vMerge/>
          </w:tcPr>
          <w:p w:rsidR="00290D72" w:rsidRPr="00251058" w:rsidRDefault="00290D72" w:rsidP="00D10DE9">
            <w:pPr>
              <w:pStyle w:val="a6"/>
              <w:rPr>
                <w:rFonts w:eastAsiaTheme="minorHAnsi"/>
                <w:sz w:val="22"/>
                <w:lang w:eastAsia="en-US"/>
              </w:rPr>
            </w:pPr>
          </w:p>
        </w:tc>
      </w:tr>
    </w:tbl>
    <w:p w:rsidR="00A93E39" w:rsidRPr="00A93E39" w:rsidRDefault="00A93E39" w:rsidP="00A93E39">
      <w:pPr>
        <w:widowControl/>
        <w:autoSpaceDE/>
        <w:autoSpaceDN/>
        <w:adjustRightInd/>
        <w:spacing w:after="200" w:line="276" w:lineRule="auto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A93E39" w:rsidRDefault="00A93E39" w:rsidP="007722B2">
      <w:bookmarkStart w:id="0" w:name="_GoBack"/>
      <w:bookmarkEnd w:id="0"/>
    </w:p>
    <w:sectPr w:rsidR="00A93E39" w:rsidSect="00251058"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166" w:rsidRDefault="00290166" w:rsidP="001F6D61">
      <w:r>
        <w:separator/>
      </w:r>
    </w:p>
  </w:endnote>
  <w:endnote w:type="continuationSeparator" w:id="0">
    <w:p w:rsidR="00290166" w:rsidRDefault="00290166" w:rsidP="001F6D6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93061"/>
      <w:docPartObj>
        <w:docPartGallery w:val="Page Numbers (Bottom of Page)"/>
        <w:docPartUnique/>
      </w:docPartObj>
    </w:sdtPr>
    <w:sdtContent>
      <w:p w:rsidR="00582F20" w:rsidRDefault="00582F20">
        <w:pPr>
          <w:pStyle w:val="ad"/>
          <w:jc w:val="center"/>
        </w:pPr>
        <w:fldSimple w:instr=" PAGE   \* MERGEFORMAT ">
          <w:r w:rsidR="00251058">
            <w:rPr>
              <w:noProof/>
            </w:rPr>
            <w:t>2</w:t>
          </w:r>
        </w:fldSimple>
      </w:p>
    </w:sdtContent>
  </w:sdt>
  <w:p w:rsidR="00582F20" w:rsidRDefault="00582F20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166" w:rsidRDefault="00290166" w:rsidP="001F6D61">
      <w:r>
        <w:separator/>
      </w:r>
    </w:p>
  </w:footnote>
  <w:footnote w:type="continuationSeparator" w:id="0">
    <w:p w:rsidR="00290166" w:rsidRDefault="00290166" w:rsidP="001F6D6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D63F8"/>
    <w:multiLevelType w:val="hybridMultilevel"/>
    <w:tmpl w:val="00C4D846"/>
    <w:lvl w:ilvl="0" w:tplc="0419000D">
      <w:start w:val="1"/>
      <w:numFmt w:val="bullet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0AAF1671"/>
    <w:multiLevelType w:val="hybridMultilevel"/>
    <w:tmpl w:val="25FA58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D77A71"/>
    <w:multiLevelType w:val="hybridMultilevel"/>
    <w:tmpl w:val="3CDAF8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1814159"/>
    <w:multiLevelType w:val="hybridMultilevel"/>
    <w:tmpl w:val="8B9C6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F74D03"/>
    <w:multiLevelType w:val="hybridMultilevel"/>
    <w:tmpl w:val="629441F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1838A6"/>
    <w:multiLevelType w:val="hybridMultilevel"/>
    <w:tmpl w:val="F0406E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FC3740"/>
    <w:multiLevelType w:val="hybridMultilevel"/>
    <w:tmpl w:val="ACEA0A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5419D2"/>
    <w:multiLevelType w:val="hybridMultilevel"/>
    <w:tmpl w:val="D8A25D7E"/>
    <w:lvl w:ilvl="0" w:tplc="7E809A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26F00A8F"/>
    <w:multiLevelType w:val="hybridMultilevel"/>
    <w:tmpl w:val="9D2C0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4232A0"/>
    <w:multiLevelType w:val="hybridMultilevel"/>
    <w:tmpl w:val="A058FA3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96C50D0"/>
    <w:multiLevelType w:val="hybridMultilevel"/>
    <w:tmpl w:val="EC3A14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8B4546"/>
    <w:multiLevelType w:val="hybridMultilevel"/>
    <w:tmpl w:val="A80A1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04E6C8D"/>
    <w:multiLevelType w:val="hybridMultilevel"/>
    <w:tmpl w:val="246A55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2AF04A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EED42BF"/>
    <w:multiLevelType w:val="hybridMultilevel"/>
    <w:tmpl w:val="B2C4A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A267F5"/>
    <w:multiLevelType w:val="hybridMultilevel"/>
    <w:tmpl w:val="C322865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AF0AD8"/>
    <w:multiLevelType w:val="hybridMultilevel"/>
    <w:tmpl w:val="7CC2BD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11F4D44"/>
    <w:multiLevelType w:val="hybridMultilevel"/>
    <w:tmpl w:val="C666C1A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2E55A4F"/>
    <w:multiLevelType w:val="hybridMultilevel"/>
    <w:tmpl w:val="91B438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6234B82"/>
    <w:multiLevelType w:val="hybridMultilevel"/>
    <w:tmpl w:val="026411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59125AA"/>
    <w:multiLevelType w:val="hybridMultilevel"/>
    <w:tmpl w:val="5E4E35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8042676"/>
    <w:multiLevelType w:val="hybridMultilevel"/>
    <w:tmpl w:val="87C28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91F1E2F"/>
    <w:multiLevelType w:val="hybridMultilevel"/>
    <w:tmpl w:val="64548AE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4B086F"/>
    <w:multiLevelType w:val="hybridMultilevel"/>
    <w:tmpl w:val="60D65804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F2B1920"/>
    <w:multiLevelType w:val="hybridMultilevel"/>
    <w:tmpl w:val="30E64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4"/>
  </w:num>
  <w:num w:numId="3">
    <w:abstractNumId w:val="20"/>
  </w:num>
  <w:num w:numId="4">
    <w:abstractNumId w:val="17"/>
  </w:num>
  <w:num w:numId="5">
    <w:abstractNumId w:val="1"/>
  </w:num>
  <w:num w:numId="6">
    <w:abstractNumId w:val="3"/>
  </w:num>
  <w:num w:numId="7">
    <w:abstractNumId w:val="13"/>
  </w:num>
  <w:num w:numId="8">
    <w:abstractNumId w:val="2"/>
  </w:num>
  <w:num w:numId="9">
    <w:abstractNumId w:val="18"/>
  </w:num>
  <w:num w:numId="10">
    <w:abstractNumId w:val="16"/>
  </w:num>
  <w:num w:numId="11">
    <w:abstractNumId w:val="9"/>
  </w:num>
  <w:num w:numId="12">
    <w:abstractNumId w:val="0"/>
  </w:num>
  <w:num w:numId="13">
    <w:abstractNumId w:val="4"/>
  </w:num>
  <w:num w:numId="14">
    <w:abstractNumId w:val="22"/>
  </w:num>
  <w:num w:numId="15">
    <w:abstractNumId w:val="21"/>
  </w:num>
  <w:num w:numId="16">
    <w:abstractNumId w:val="23"/>
  </w:num>
  <w:num w:numId="17">
    <w:abstractNumId w:val="7"/>
  </w:num>
  <w:num w:numId="18">
    <w:abstractNumId w:val="19"/>
  </w:num>
  <w:num w:numId="19">
    <w:abstractNumId w:val="10"/>
  </w:num>
  <w:num w:numId="20">
    <w:abstractNumId w:val="11"/>
  </w:num>
  <w:num w:numId="21">
    <w:abstractNumId w:val="5"/>
  </w:num>
  <w:num w:numId="22">
    <w:abstractNumId w:val="8"/>
  </w:num>
  <w:num w:numId="23">
    <w:abstractNumId w:val="6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096"/>
    <w:rsid w:val="000B677E"/>
    <w:rsid w:val="001208AF"/>
    <w:rsid w:val="0015380C"/>
    <w:rsid w:val="001551C0"/>
    <w:rsid w:val="001F6D61"/>
    <w:rsid w:val="002001A1"/>
    <w:rsid w:val="00251058"/>
    <w:rsid w:val="00290166"/>
    <w:rsid w:val="00290D72"/>
    <w:rsid w:val="002E3E92"/>
    <w:rsid w:val="00311E45"/>
    <w:rsid w:val="003455B7"/>
    <w:rsid w:val="00420A45"/>
    <w:rsid w:val="00432B0C"/>
    <w:rsid w:val="00454260"/>
    <w:rsid w:val="00464FD4"/>
    <w:rsid w:val="004650A2"/>
    <w:rsid w:val="00490F4F"/>
    <w:rsid w:val="00495EF2"/>
    <w:rsid w:val="004F6E06"/>
    <w:rsid w:val="00514277"/>
    <w:rsid w:val="00552096"/>
    <w:rsid w:val="005537A6"/>
    <w:rsid w:val="00582F20"/>
    <w:rsid w:val="00605BAC"/>
    <w:rsid w:val="006203A4"/>
    <w:rsid w:val="0066571D"/>
    <w:rsid w:val="006C2FF2"/>
    <w:rsid w:val="00754FAC"/>
    <w:rsid w:val="007722B2"/>
    <w:rsid w:val="00796B6A"/>
    <w:rsid w:val="00816F6D"/>
    <w:rsid w:val="008A131B"/>
    <w:rsid w:val="00912A44"/>
    <w:rsid w:val="009C61AA"/>
    <w:rsid w:val="00A4136C"/>
    <w:rsid w:val="00A93E39"/>
    <w:rsid w:val="00AD2AF8"/>
    <w:rsid w:val="00B23DCD"/>
    <w:rsid w:val="00B66E1D"/>
    <w:rsid w:val="00B94C0F"/>
    <w:rsid w:val="00BC7CE5"/>
    <w:rsid w:val="00C15C72"/>
    <w:rsid w:val="00C53C95"/>
    <w:rsid w:val="00CA11D2"/>
    <w:rsid w:val="00CD5311"/>
    <w:rsid w:val="00D10DE9"/>
    <w:rsid w:val="00D63207"/>
    <w:rsid w:val="00D9313B"/>
    <w:rsid w:val="00E52DCA"/>
    <w:rsid w:val="00EB3632"/>
    <w:rsid w:val="00EC1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209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209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spelle">
    <w:name w:val="spelle"/>
    <w:basedOn w:val="a0"/>
    <w:rsid w:val="005537A6"/>
  </w:style>
  <w:style w:type="paragraph" w:styleId="a4">
    <w:name w:val="Body Text"/>
    <w:basedOn w:val="a"/>
    <w:link w:val="a5"/>
    <w:rsid w:val="005537A6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a5">
    <w:name w:val="Основной текст Знак"/>
    <w:basedOn w:val="a0"/>
    <w:link w:val="a4"/>
    <w:rsid w:val="005537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grame">
    <w:name w:val="grame"/>
    <w:basedOn w:val="a0"/>
    <w:rsid w:val="005537A6"/>
  </w:style>
  <w:style w:type="paragraph" w:customStyle="1" w:styleId="71">
    <w:name w:val="71"/>
    <w:basedOn w:val="a"/>
    <w:rsid w:val="005537A6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70">
    <w:name w:val="70"/>
    <w:basedOn w:val="a0"/>
    <w:rsid w:val="005537A6"/>
  </w:style>
  <w:style w:type="paragraph" w:styleId="a6">
    <w:name w:val="No Spacing"/>
    <w:uiPriority w:val="1"/>
    <w:qFormat/>
    <w:rsid w:val="005537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Zag11">
    <w:name w:val="Zag_11"/>
    <w:rsid w:val="005537A6"/>
  </w:style>
  <w:style w:type="paragraph" w:customStyle="1" w:styleId="Zag2">
    <w:name w:val="Zag_2"/>
    <w:basedOn w:val="a"/>
    <w:rsid w:val="005537A6"/>
    <w:pPr>
      <w:spacing w:after="129" w:line="291" w:lineRule="exact"/>
      <w:jc w:val="center"/>
    </w:pPr>
    <w:rPr>
      <w:rFonts w:eastAsia="Times New Roman"/>
      <w:b/>
      <w:bCs/>
      <w:color w:val="000000"/>
      <w:lang w:val="en-US"/>
    </w:rPr>
  </w:style>
  <w:style w:type="paragraph" w:styleId="2">
    <w:name w:val="Body Text Indent 2"/>
    <w:basedOn w:val="a"/>
    <w:link w:val="20"/>
    <w:uiPriority w:val="99"/>
    <w:semiHidden/>
    <w:unhideWhenUsed/>
    <w:rsid w:val="00A4136C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4136C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1010">
    <w:name w:val="1010"/>
    <w:basedOn w:val="a"/>
    <w:rsid w:val="00A4136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103">
    <w:name w:val="103"/>
    <w:basedOn w:val="a0"/>
    <w:rsid w:val="00A4136C"/>
  </w:style>
  <w:style w:type="table" w:styleId="a7">
    <w:name w:val="Table Grid"/>
    <w:basedOn w:val="a1"/>
    <w:uiPriority w:val="39"/>
    <w:rsid w:val="003455B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rsid w:val="007722B2"/>
    <w:rPr>
      <w:rFonts w:cs="Times New Roman"/>
      <w:color w:val="0000FF"/>
      <w:u w:val="single"/>
    </w:rPr>
  </w:style>
  <w:style w:type="paragraph" w:customStyle="1" w:styleId="ParagraphStyle">
    <w:name w:val="Paragraph Style"/>
    <w:rsid w:val="00AD2AF8"/>
    <w:pPr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0">
    <w:name w:val="c0"/>
    <w:basedOn w:val="a"/>
    <w:rsid w:val="00CA11D2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</w:rPr>
  </w:style>
  <w:style w:type="character" w:customStyle="1" w:styleId="c1">
    <w:name w:val="c1"/>
    <w:basedOn w:val="a0"/>
    <w:rsid w:val="00CA11D2"/>
  </w:style>
  <w:style w:type="character" w:styleId="a9">
    <w:name w:val="FollowedHyperlink"/>
    <w:basedOn w:val="a0"/>
    <w:uiPriority w:val="99"/>
    <w:semiHidden/>
    <w:unhideWhenUsed/>
    <w:rsid w:val="00C15C72"/>
    <w:rPr>
      <w:color w:val="800080" w:themeColor="followedHyperlink"/>
      <w:u w:val="single"/>
    </w:rPr>
  </w:style>
  <w:style w:type="character" w:styleId="aa">
    <w:name w:val="Emphasis"/>
    <w:basedOn w:val="a0"/>
    <w:uiPriority w:val="20"/>
    <w:qFormat/>
    <w:rsid w:val="00490F4F"/>
    <w:rPr>
      <w:i/>
      <w:iCs/>
    </w:rPr>
  </w:style>
  <w:style w:type="paragraph" w:styleId="ab">
    <w:name w:val="header"/>
    <w:basedOn w:val="a"/>
    <w:link w:val="ac"/>
    <w:uiPriority w:val="99"/>
    <w:semiHidden/>
    <w:unhideWhenUsed/>
    <w:rsid w:val="001F6D61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1F6D61"/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1F6D61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1F6D61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styleId="af">
    <w:name w:val="Strong"/>
    <w:qFormat/>
    <w:rsid w:val="00582F20"/>
    <w:rPr>
      <w:b/>
      <w:bCs/>
    </w:rPr>
  </w:style>
  <w:style w:type="paragraph" w:customStyle="1" w:styleId="af0">
    <w:name w:val="А_основной"/>
    <w:basedOn w:val="a"/>
    <w:link w:val="af1"/>
    <w:qFormat/>
    <w:rsid w:val="00582F20"/>
    <w:pPr>
      <w:widowControl/>
      <w:autoSpaceDE/>
      <w:autoSpaceDN/>
      <w:adjustRightInd/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  <w:style w:type="character" w:customStyle="1" w:styleId="af1">
    <w:name w:val="А_основной Знак"/>
    <w:link w:val="af0"/>
    <w:rsid w:val="00582F20"/>
    <w:rPr>
      <w:rFonts w:ascii="Times New Roman" w:eastAsia="Calibri" w:hAnsi="Times New Roman" w:cs="Times New Roman"/>
      <w:sz w:val="28"/>
      <w:szCs w:val="28"/>
    </w:rPr>
  </w:style>
  <w:style w:type="paragraph" w:customStyle="1" w:styleId="af2">
    <w:name w:val="А"/>
    <w:basedOn w:val="a"/>
    <w:qFormat/>
    <w:rsid w:val="00582F20"/>
    <w:pPr>
      <w:widowControl/>
      <w:autoSpaceDE/>
      <w:autoSpaceDN/>
      <w:adjustRightInd/>
      <w:spacing w:line="360" w:lineRule="auto"/>
      <w:ind w:firstLine="454"/>
      <w:jc w:val="both"/>
    </w:pPr>
    <w:rPr>
      <w:rFonts w:eastAsia="Calibr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gosrccstr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ocs.cntd.ru/document/420201057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glavbukh.ru/edoc?modid=99&amp;docid=499076727&amp;Anchor=XA00LTK2M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mc-kem.ucoz.ru/Obrazovatelniy/FGOS/FGOS-OO/izm-fgos_osnovnogo_obshhego_obrazovanija-opublikov.pdf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1F914-7EA7-46C8-BEF6-DD0BC2FCB0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15</Pages>
  <Words>4750</Words>
  <Characters>27079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Виталий</cp:lastModifiedBy>
  <cp:revision>13</cp:revision>
  <cp:lastPrinted>2015-08-26T19:08:00Z</cp:lastPrinted>
  <dcterms:created xsi:type="dcterms:W3CDTF">2017-08-28T07:52:00Z</dcterms:created>
  <dcterms:modified xsi:type="dcterms:W3CDTF">2020-11-15T16:47:00Z</dcterms:modified>
</cp:coreProperties>
</file>